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8A97A" w14:textId="106AF414" w:rsidR="000863A1" w:rsidRPr="00522ECA" w:rsidRDefault="000863A1" w:rsidP="009E0282">
      <w:pPr>
        <w:ind w:right="116"/>
        <w:jc w:val="both"/>
        <w:rPr>
          <w:b/>
          <w:color w:val="000000" w:themeColor="text1"/>
          <w:lang w:val="en-US"/>
        </w:rPr>
      </w:pPr>
      <w:r w:rsidRPr="00522ECA">
        <w:rPr>
          <w:b/>
          <w:color w:val="000000" w:themeColor="text1"/>
          <w:lang w:val="en-US"/>
        </w:rPr>
        <w:t>CENT</w:t>
      </w:r>
      <w:r w:rsidR="00A72B02" w:rsidRPr="00522ECA">
        <w:rPr>
          <w:b/>
          <w:color w:val="000000" w:themeColor="text1"/>
          <w:lang w:val="en-US"/>
        </w:rPr>
        <w:t>E</w:t>
      </w:r>
      <w:r w:rsidRPr="00522ECA">
        <w:rPr>
          <w:b/>
          <w:color w:val="000000" w:themeColor="text1"/>
          <w:lang w:val="en-US"/>
        </w:rPr>
        <w:t>R-TO-</w:t>
      </w:r>
      <w:r w:rsidR="004C1B25" w:rsidRPr="00522ECA">
        <w:rPr>
          <w:b/>
          <w:color w:val="000000" w:themeColor="text1"/>
          <w:lang w:val="en-US"/>
        </w:rPr>
        <w:t>CENTER</w:t>
      </w:r>
      <w:r w:rsidRPr="00522ECA">
        <w:rPr>
          <w:b/>
          <w:color w:val="000000" w:themeColor="text1"/>
          <w:lang w:val="en-US"/>
        </w:rPr>
        <w:t xml:space="preserve"> PARTNERSHIPS WITHIN THE US-IRELAND R&amp;D PARTNERSHIP PROGRAMME</w:t>
      </w:r>
    </w:p>
    <w:p w14:paraId="448A6EBC" w14:textId="09978982" w:rsidR="00BD488B" w:rsidRPr="00522ECA" w:rsidRDefault="0046214A" w:rsidP="009E0282">
      <w:pPr>
        <w:ind w:right="116"/>
        <w:jc w:val="both"/>
        <w:rPr>
          <w:color w:val="000000" w:themeColor="text1"/>
          <w:lang w:val="en-US"/>
        </w:rPr>
      </w:pPr>
      <w:r w:rsidRPr="00522ECA">
        <w:rPr>
          <w:color w:val="000000" w:themeColor="text1"/>
          <w:lang w:val="en-US"/>
        </w:rPr>
        <w:t>Under the US-Ireland R&amp;D Partnership Program, the National Science Foundation (US) together with Science Foundation Ireland (RoI) and the Department for Employment and Learning (NI) have expanded the existing opportunities for individual investigator-driven collaborations to include Research Cent</w:t>
      </w:r>
      <w:r w:rsidR="00A72B02" w:rsidRPr="00522ECA">
        <w:rPr>
          <w:color w:val="000000" w:themeColor="text1"/>
          <w:lang w:val="en-US"/>
        </w:rPr>
        <w:t>e</w:t>
      </w:r>
      <w:r w:rsidRPr="00522ECA">
        <w:rPr>
          <w:color w:val="000000" w:themeColor="text1"/>
          <w:lang w:val="en-US"/>
        </w:rPr>
        <w:t>r-based collaborations between the U</w:t>
      </w:r>
      <w:r w:rsidR="00F47573" w:rsidRPr="00522ECA">
        <w:rPr>
          <w:color w:val="000000" w:themeColor="text1"/>
          <w:lang w:val="en-US"/>
        </w:rPr>
        <w:t xml:space="preserve">nited </w:t>
      </w:r>
      <w:r w:rsidRPr="00522ECA">
        <w:rPr>
          <w:color w:val="000000" w:themeColor="text1"/>
          <w:lang w:val="en-US"/>
        </w:rPr>
        <w:t>S</w:t>
      </w:r>
      <w:r w:rsidR="00F47573" w:rsidRPr="00522ECA">
        <w:rPr>
          <w:color w:val="000000" w:themeColor="text1"/>
          <w:lang w:val="en-US"/>
        </w:rPr>
        <w:t>tates</w:t>
      </w:r>
      <w:r w:rsidRPr="00522ECA">
        <w:rPr>
          <w:color w:val="000000" w:themeColor="text1"/>
          <w:lang w:val="en-US"/>
        </w:rPr>
        <w:t xml:space="preserve">, </w:t>
      </w:r>
      <w:r w:rsidR="00F47573" w:rsidRPr="00522ECA">
        <w:rPr>
          <w:color w:val="000000" w:themeColor="text1"/>
          <w:lang w:val="en-US"/>
        </w:rPr>
        <w:t xml:space="preserve">the </w:t>
      </w:r>
      <w:r w:rsidRPr="00522ECA">
        <w:rPr>
          <w:color w:val="000000" w:themeColor="text1"/>
          <w:lang w:val="en-US"/>
        </w:rPr>
        <w:t>R</w:t>
      </w:r>
      <w:r w:rsidR="00F47573" w:rsidRPr="00522ECA">
        <w:rPr>
          <w:color w:val="000000" w:themeColor="text1"/>
          <w:lang w:val="en-US"/>
        </w:rPr>
        <w:t xml:space="preserve">epublic </w:t>
      </w:r>
      <w:r w:rsidRPr="00522ECA">
        <w:rPr>
          <w:color w:val="000000" w:themeColor="text1"/>
          <w:lang w:val="en-US"/>
        </w:rPr>
        <w:t>o</w:t>
      </w:r>
      <w:r w:rsidR="00F47573" w:rsidRPr="00522ECA">
        <w:rPr>
          <w:color w:val="000000" w:themeColor="text1"/>
          <w:lang w:val="en-US"/>
        </w:rPr>
        <w:t xml:space="preserve">f </w:t>
      </w:r>
      <w:r w:rsidRPr="00522ECA">
        <w:rPr>
          <w:color w:val="000000" w:themeColor="text1"/>
          <w:lang w:val="en-US"/>
        </w:rPr>
        <w:t>I</w:t>
      </w:r>
      <w:r w:rsidR="00F47573" w:rsidRPr="00522ECA">
        <w:rPr>
          <w:color w:val="000000" w:themeColor="text1"/>
          <w:lang w:val="en-US"/>
        </w:rPr>
        <w:t>reland</w:t>
      </w:r>
      <w:r w:rsidRPr="00522ECA">
        <w:rPr>
          <w:color w:val="000000" w:themeColor="text1"/>
          <w:lang w:val="en-US"/>
        </w:rPr>
        <w:t xml:space="preserve"> and N</w:t>
      </w:r>
      <w:r w:rsidR="00F47573" w:rsidRPr="00522ECA">
        <w:rPr>
          <w:color w:val="000000" w:themeColor="text1"/>
          <w:lang w:val="en-US"/>
        </w:rPr>
        <w:t xml:space="preserve">orthern </w:t>
      </w:r>
      <w:r w:rsidRPr="00522ECA">
        <w:rPr>
          <w:color w:val="000000" w:themeColor="text1"/>
          <w:lang w:val="en-US"/>
        </w:rPr>
        <w:t>I</w:t>
      </w:r>
      <w:r w:rsidR="00F47573" w:rsidRPr="00522ECA">
        <w:rPr>
          <w:color w:val="000000" w:themeColor="text1"/>
          <w:lang w:val="en-US"/>
        </w:rPr>
        <w:t>reland</w:t>
      </w:r>
      <w:r w:rsidRPr="00522ECA">
        <w:rPr>
          <w:color w:val="000000" w:themeColor="text1"/>
          <w:lang w:val="en-US"/>
        </w:rPr>
        <w:t xml:space="preserve">. The NSF-Ireland R&amp;D Partnership Memorandum of Understanding (MoU) has been updated to include reference to </w:t>
      </w:r>
      <w:r w:rsidR="004C1B25" w:rsidRPr="00522ECA">
        <w:rPr>
          <w:color w:val="000000" w:themeColor="text1"/>
          <w:lang w:val="en-US"/>
        </w:rPr>
        <w:t>Center</w:t>
      </w:r>
      <w:r w:rsidRPr="00522ECA">
        <w:rPr>
          <w:color w:val="000000" w:themeColor="text1"/>
          <w:lang w:val="en-US"/>
        </w:rPr>
        <w:t>-to-</w:t>
      </w:r>
      <w:r w:rsidR="004C1B25" w:rsidRPr="00522ECA">
        <w:rPr>
          <w:color w:val="000000" w:themeColor="text1"/>
          <w:lang w:val="en-US"/>
        </w:rPr>
        <w:t>Center</w:t>
      </w:r>
      <w:r w:rsidRPr="00522ECA">
        <w:rPr>
          <w:color w:val="000000" w:themeColor="text1"/>
          <w:lang w:val="en-US"/>
        </w:rPr>
        <w:t xml:space="preserve"> collaborations</w:t>
      </w:r>
      <w:r w:rsidR="00926351" w:rsidRPr="00522ECA">
        <w:rPr>
          <w:color w:val="000000" w:themeColor="text1"/>
          <w:lang w:val="en-US"/>
        </w:rPr>
        <w:t xml:space="preserve">, and funding decisions will be based upon </w:t>
      </w:r>
      <w:r w:rsidR="00C52734" w:rsidRPr="00522ECA">
        <w:rPr>
          <w:color w:val="000000" w:themeColor="text1"/>
          <w:lang w:val="en-US"/>
        </w:rPr>
        <w:t xml:space="preserve">a combination of the </w:t>
      </w:r>
      <w:r w:rsidR="00926351" w:rsidRPr="00522ECA">
        <w:rPr>
          <w:color w:val="000000" w:themeColor="text1"/>
          <w:lang w:val="en-US"/>
        </w:rPr>
        <w:t xml:space="preserve">standard NSF Review Criteria </w:t>
      </w:r>
      <w:r w:rsidR="00C52734" w:rsidRPr="00522ECA">
        <w:rPr>
          <w:color w:val="000000" w:themeColor="text1"/>
          <w:lang w:val="en-US"/>
        </w:rPr>
        <w:t>and additional</w:t>
      </w:r>
      <w:r w:rsidR="00926351" w:rsidRPr="00522ECA">
        <w:rPr>
          <w:color w:val="000000" w:themeColor="text1"/>
          <w:lang w:val="en-US"/>
        </w:rPr>
        <w:t xml:space="preserve"> </w:t>
      </w:r>
      <w:r w:rsidR="004C1B25" w:rsidRPr="00522ECA">
        <w:rPr>
          <w:color w:val="000000" w:themeColor="text1"/>
          <w:lang w:val="en-US"/>
        </w:rPr>
        <w:t>Center</w:t>
      </w:r>
      <w:r w:rsidR="00926351" w:rsidRPr="00522ECA">
        <w:rPr>
          <w:color w:val="000000" w:themeColor="text1"/>
          <w:lang w:val="en-US"/>
        </w:rPr>
        <w:t xml:space="preserve">-specific criteria in support of </w:t>
      </w:r>
      <w:r w:rsidR="00F47573" w:rsidRPr="00522ECA">
        <w:rPr>
          <w:color w:val="000000" w:themeColor="text1"/>
          <w:lang w:val="en-US"/>
        </w:rPr>
        <w:t>the</w:t>
      </w:r>
      <w:r w:rsidR="00926351" w:rsidRPr="00522ECA">
        <w:rPr>
          <w:color w:val="000000" w:themeColor="text1"/>
          <w:lang w:val="en-US"/>
        </w:rPr>
        <w:t xml:space="preserve"> vision, strategic plan, and ongoing activities</w:t>
      </w:r>
      <w:r w:rsidR="00F47573" w:rsidRPr="00522ECA">
        <w:rPr>
          <w:color w:val="000000" w:themeColor="text1"/>
          <w:lang w:val="en-US"/>
        </w:rPr>
        <w:t xml:space="preserve"> within each </w:t>
      </w:r>
      <w:r w:rsidR="004C1B25" w:rsidRPr="00522ECA">
        <w:rPr>
          <w:color w:val="000000" w:themeColor="text1"/>
          <w:lang w:val="en-US"/>
        </w:rPr>
        <w:t>Center</w:t>
      </w:r>
      <w:r w:rsidR="00926351" w:rsidRPr="00522ECA">
        <w:rPr>
          <w:color w:val="000000" w:themeColor="text1"/>
          <w:lang w:val="en-US"/>
        </w:rPr>
        <w:t>. </w:t>
      </w:r>
      <w:r w:rsidR="00BF6C18" w:rsidRPr="00522ECA">
        <w:rPr>
          <w:color w:val="000000" w:themeColor="text1"/>
          <w:lang w:val="en-US"/>
        </w:rPr>
        <w:t xml:space="preserve"> Criteria to be used in eliciting </w:t>
      </w:r>
      <w:r w:rsidR="00C52734" w:rsidRPr="00522ECA">
        <w:rPr>
          <w:color w:val="000000" w:themeColor="text1"/>
          <w:lang w:val="en-US"/>
        </w:rPr>
        <w:t xml:space="preserve">reviewer </w:t>
      </w:r>
      <w:r w:rsidR="00BF6C18" w:rsidRPr="00522ECA">
        <w:rPr>
          <w:color w:val="000000" w:themeColor="text1"/>
          <w:lang w:val="en-US"/>
        </w:rPr>
        <w:t xml:space="preserve">feedback on the proposed research </w:t>
      </w:r>
      <w:r w:rsidR="00522ECA" w:rsidRPr="00522ECA">
        <w:rPr>
          <w:color w:val="000000" w:themeColor="text1"/>
          <w:lang w:val="en-US"/>
        </w:rPr>
        <w:t xml:space="preserve">program </w:t>
      </w:r>
      <w:r w:rsidR="00BF6C18" w:rsidRPr="00522ECA">
        <w:rPr>
          <w:color w:val="000000" w:themeColor="text1"/>
          <w:lang w:val="en-US"/>
        </w:rPr>
        <w:t xml:space="preserve">are specified below.  </w:t>
      </w:r>
    </w:p>
    <w:p w14:paraId="0DC6EBBB" w14:textId="5B458510" w:rsidR="00C52734" w:rsidRPr="00522ECA" w:rsidRDefault="00926351" w:rsidP="009E0282">
      <w:pPr>
        <w:autoSpaceDE w:val="0"/>
        <w:autoSpaceDN w:val="0"/>
        <w:ind w:right="116"/>
        <w:jc w:val="both"/>
        <w:rPr>
          <w:color w:val="000000" w:themeColor="text1"/>
          <w:lang w:val="en-US"/>
        </w:rPr>
      </w:pPr>
      <w:r w:rsidRPr="00522ECA">
        <w:rPr>
          <w:color w:val="000000" w:themeColor="text1"/>
          <w:lang w:val="en-US"/>
        </w:rPr>
        <w:t xml:space="preserve">It is expected that all partners will contribute to designing the research </w:t>
      </w:r>
      <w:r w:rsidR="00522ECA" w:rsidRPr="00522ECA">
        <w:rPr>
          <w:color w:val="000000" w:themeColor="text1"/>
          <w:lang w:val="en-US"/>
        </w:rPr>
        <w:t xml:space="preserve">program </w:t>
      </w:r>
      <w:r w:rsidRPr="00522ECA">
        <w:rPr>
          <w:color w:val="000000" w:themeColor="text1"/>
          <w:lang w:val="en-US"/>
        </w:rPr>
        <w:t>and to writing the tri-jurisdictional proposal</w:t>
      </w:r>
      <w:r w:rsidR="00C52734" w:rsidRPr="00522ECA">
        <w:rPr>
          <w:color w:val="000000" w:themeColor="text1"/>
          <w:lang w:val="en-US"/>
        </w:rPr>
        <w:t xml:space="preserve">. Equitable participation of all partners is critical to achieving a truly collaborative </w:t>
      </w:r>
      <w:r w:rsidR="00522ECA" w:rsidRPr="00522ECA">
        <w:rPr>
          <w:color w:val="000000" w:themeColor="text1"/>
          <w:lang w:val="en-US"/>
        </w:rPr>
        <w:t xml:space="preserve">program </w:t>
      </w:r>
      <w:r w:rsidR="00C52734" w:rsidRPr="00522ECA">
        <w:rPr>
          <w:color w:val="000000" w:themeColor="text1"/>
          <w:lang w:val="en-US"/>
        </w:rPr>
        <w:t xml:space="preserve">of scientifically excellent, impactful research that takes advantage of the scope, scale, synergy, multi-disciplinarity, equipment, and facilities that </w:t>
      </w:r>
      <w:r w:rsidR="004C1B25" w:rsidRPr="00522ECA">
        <w:rPr>
          <w:color w:val="000000" w:themeColor="text1"/>
          <w:lang w:val="en-US"/>
        </w:rPr>
        <w:t>center</w:t>
      </w:r>
      <w:r w:rsidR="00C52734" w:rsidRPr="00522ECA">
        <w:rPr>
          <w:color w:val="000000" w:themeColor="text1"/>
          <w:lang w:val="en-US"/>
        </w:rPr>
        <w:t>s can provide.</w:t>
      </w:r>
    </w:p>
    <w:p w14:paraId="234E18B6" w14:textId="2A9B2CE8" w:rsidR="00926351" w:rsidRPr="00522ECA" w:rsidRDefault="00C52734" w:rsidP="009E0282">
      <w:pPr>
        <w:autoSpaceDE w:val="0"/>
        <w:autoSpaceDN w:val="0"/>
        <w:ind w:right="116"/>
        <w:jc w:val="both"/>
        <w:rPr>
          <w:color w:val="000000" w:themeColor="text1"/>
          <w:lang w:val="en-US"/>
        </w:rPr>
      </w:pPr>
      <w:r w:rsidRPr="00522ECA">
        <w:rPr>
          <w:color w:val="000000" w:themeColor="text1"/>
          <w:lang w:val="en-US"/>
        </w:rPr>
        <w:t xml:space="preserve">The management of the </w:t>
      </w:r>
      <w:r w:rsidR="00AE605C" w:rsidRPr="00522ECA">
        <w:rPr>
          <w:color w:val="000000" w:themeColor="text1"/>
          <w:lang w:val="en-US"/>
        </w:rPr>
        <w:t>relevant participating</w:t>
      </w:r>
      <w:r w:rsidRPr="00522ECA">
        <w:rPr>
          <w:color w:val="000000" w:themeColor="text1"/>
          <w:lang w:val="en-US"/>
        </w:rPr>
        <w:t xml:space="preserve"> ERC will be responsible for submit</w:t>
      </w:r>
      <w:r w:rsidR="00AE605C" w:rsidRPr="00522ECA">
        <w:rPr>
          <w:color w:val="000000" w:themeColor="text1"/>
          <w:lang w:val="en-US"/>
        </w:rPr>
        <w:t>ting the joint proposal to NSF. This</w:t>
      </w:r>
      <w:r w:rsidRPr="00522ECA">
        <w:rPr>
          <w:color w:val="000000" w:themeColor="text1"/>
          <w:lang w:val="en-US"/>
        </w:rPr>
        <w:t xml:space="preserve"> </w:t>
      </w:r>
      <w:r w:rsidR="00926351" w:rsidRPr="00522ECA">
        <w:rPr>
          <w:color w:val="000000" w:themeColor="text1"/>
          <w:lang w:val="en-US"/>
        </w:rPr>
        <w:t xml:space="preserve">will undergo </w:t>
      </w:r>
      <w:r w:rsidR="00AE605C" w:rsidRPr="00522ECA">
        <w:rPr>
          <w:color w:val="000000" w:themeColor="text1"/>
          <w:lang w:val="en-US"/>
        </w:rPr>
        <w:t xml:space="preserve">external </w:t>
      </w:r>
      <w:r w:rsidR="00926351" w:rsidRPr="00522ECA">
        <w:rPr>
          <w:color w:val="000000" w:themeColor="text1"/>
          <w:lang w:val="en-US"/>
        </w:rPr>
        <w:t xml:space="preserve">peer review at the annual site visit of the </w:t>
      </w:r>
      <w:r w:rsidR="00AE605C" w:rsidRPr="00522ECA">
        <w:rPr>
          <w:color w:val="000000" w:themeColor="text1"/>
          <w:lang w:val="en-US"/>
        </w:rPr>
        <w:t>respective</w:t>
      </w:r>
      <w:r w:rsidRPr="00522ECA">
        <w:rPr>
          <w:color w:val="000000" w:themeColor="text1"/>
          <w:lang w:val="en-US"/>
        </w:rPr>
        <w:t xml:space="preserve"> </w:t>
      </w:r>
      <w:r w:rsidR="00926351" w:rsidRPr="00522ECA">
        <w:rPr>
          <w:color w:val="000000" w:themeColor="text1"/>
          <w:lang w:val="en-US"/>
        </w:rPr>
        <w:t xml:space="preserve">Engineering Research </w:t>
      </w:r>
      <w:r w:rsidR="004C1B25" w:rsidRPr="00522ECA">
        <w:rPr>
          <w:color w:val="000000" w:themeColor="text1"/>
          <w:lang w:val="en-US"/>
        </w:rPr>
        <w:t>Center</w:t>
      </w:r>
      <w:r w:rsidR="00926351" w:rsidRPr="00522ECA">
        <w:rPr>
          <w:color w:val="000000" w:themeColor="text1"/>
          <w:lang w:val="en-US"/>
        </w:rPr>
        <w:t xml:space="preserve">. </w:t>
      </w:r>
      <w:r w:rsidRPr="00522ECA">
        <w:rPr>
          <w:color w:val="000000" w:themeColor="text1"/>
          <w:lang w:val="en-US"/>
        </w:rPr>
        <w:t xml:space="preserve"> </w:t>
      </w:r>
    </w:p>
    <w:p w14:paraId="0616C54E" w14:textId="37611800" w:rsidR="00926351" w:rsidRPr="00522ECA" w:rsidRDefault="00926351" w:rsidP="009E0282">
      <w:pPr>
        <w:ind w:right="116"/>
        <w:jc w:val="both"/>
        <w:rPr>
          <w:color w:val="000000" w:themeColor="text1"/>
          <w:lang w:val="en-US"/>
        </w:rPr>
      </w:pPr>
      <w:r w:rsidRPr="00522ECA">
        <w:rPr>
          <w:color w:val="000000" w:themeColor="text1"/>
          <w:lang w:val="en-US"/>
        </w:rPr>
        <w:t xml:space="preserve">The proposal should </w:t>
      </w:r>
      <w:r w:rsidR="00D90EFA">
        <w:rPr>
          <w:color w:val="000000" w:themeColor="text1"/>
          <w:lang w:val="en-US"/>
        </w:rPr>
        <w:t xml:space="preserve">be submitted as a </w:t>
      </w:r>
      <w:r w:rsidR="00D90EFA" w:rsidRPr="00B710AB">
        <w:rPr>
          <w:b/>
          <w:bCs/>
          <w:color w:val="000000" w:themeColor="text1"/>
          <w:u w:val="single"/>
          <w:lang w:val="en-US"/>
        </w:rPr>
        <w:t xml:space="preserve">Supplement </w:t>
      </w:r>
      <w:r w:rsidR="00D90EFA" w:rsidRPr="00B710AB">
        <w:rPr>
          <w:rFonts w:ascii="Segoe UI" w:eastAsia="Times New Roman" w:hAnsi="Segoe UI" w:cs="Segoe UI"/>
          <w:b/>
          <w:bCs/>
          <w:color w:val="000000" w:themeColor="text1"/>
          <w:sz w:val="21"/>
          <w:szCs w:val="21"/>
          <w:u w:val="single"/>
        </w:rPr>
        <w:t>to the ERC base award</w:t>
      </w:r>
      <w:r w:rsidR="00D90EFA" w:rsidRPr="00B710AB">
        <w:rPr>
          <w:rFonts w:ascii="Segoe UI" w:eastAsia="Times New Roman" w:hAnsi="Segoe UI" w:cs="Segoe UI"/>
          <w:color w:val="000000" w:themeColor="text1"/>
          <w:sz w:val="21"/>
          <w:szCs w:val="21"/>
        </w:rPr>
        <w:t xml:space="preserve"> </w:t>
      </w:r>
      <w:r w:rsidR="00D90EFA" w:rsidRPr="0003447E">
        <w:rPr>
          <w:rFonts w:ascii="Segoe UI" w:eastAsia="Times New Roman" w:hAnsi="Segoe UI" w:cs="Segoe UI"/>
          <w:color w:val="000000" w:themeColor="text1"/>
          <w:sz w:val="21"/>
          <w:szCs w:val="21"/>
        </w:rPr>
        <w:t xml:space="preserve">and </w:t>
      </w:r>
      <w:r w:rsidRPr="00522ECA">
        <w:rPr>
          <w:color w:val="000000" w:themeColor="text1"/>
          <w:lang w:val="en-US"/>
        </w:rPr>
        <w:t>comprise</w:t>
      </w:r>
      <w:r w:rsidR="0003447E">
        <w:rPr>
          <w:color w:val="000000" w:themeColor="text1"/>
          <w:lang w:val="en-US"/>
        </w:rPr>
        <w:t>s</w:t>
      </w:r>
      <w:r w:rsidRPr="00522ECA">
        <w:rPr>
          <w:color w:val="000000" w:themeColor="text1"/>
          <w:lang w:val="en-US"/>
        </w:rPr>
        <w:t xml:space="preserve"> the following elements:</w:t>
      </w:r>
    </w:p>
    <w:p w14:paraId="329BE3E1" w14:textId="6F2B7629" w:rsidR="000863A1" w:rsidRPr="00522ECA" w:rsidRDefault="000863A1" w:rsidP="009E0282">
      <w:pPr>
        <w:ind w:right="116"/>
        <w:jc w:val="both"/>
        <w:rPr>
          <w:color w:val="000000" w:themeColor="text1"/>
          <w:u w:val="single"/>
          <w:lang w:val="en-US"/>
        </w:rPr>
      </w:pPr>
      <w:r w:rsidRPr="00522ECA">
        <w:rPr>
          <w:color w:val="000000" w:themeColor="text1"/>
          <w:u w:val="single"/>
          <w:lang w:val="en-US"/>
        </w:rPr>
        <w:t xml:space="preserve">RESEARCH </w:t>
      </w:r>
      <w:r w:rsidR="00522ECA" w:rsidRPr="00522ECA">
        <w:rPr>
          <w:color w:val="000000" w:themeColor="text1"/>
          <w:u w:val="single"/>
          <w:lang w:val="en-US"/>
        </w:rPr>
        <w:t xml:space="preserve">PROGRAM </w:t>
      </w:r>
      <w:r w:rsidRPr="00522ECA">
        <w:rPr>
          <w:color w:val="000000" w:themeColor="text1"/>
          <w:u w:val="single"/>
          <w:lang w:val="en-US"/>
        </w:rPr>
        <w:t>(15 pages max</w:t>
      </w:r>
      <w:r w:rsidR="00BF6C18" w:rsidRPr="00522ECA">
        <w:rPr>
          <w:color w:val="000000" w:themeColor="text1"/>
          <w:u w:val="single"/>
          <w:lang w:val="en-US"/>
        </w:rPr>
        <w:t>.  CVs, Budget, and Letters of Support not included in this limit</w:t>
      </w:r>
      <w:r w:rsidRPr="00522ECA">
        <w:rPr>
          <w:color w:val="000000" w:themeColor="text1"/>
          <w:u w:val="single"/>
          <w:lang w:val="en-US"/>
        </w:rPr>
        <w:t>):</w:t>
      </w:r>
    </w:p>
    <w:p w14:paraId="2181FE77" w14:textId="66B5DCEC" w:rsidR="00926351" w:rsidRPr="00522ECA" w:rsidRDefault="006F0C1B" w:rsidP="009E0282">
      <w:pPr>
        <w:pStyle w:val="ListParagraph"/>
        <w:numPr>
          <w:ilvl w:val="0"/>
          <w:numId w:val="1"/>
        </w:numPr>
        <w:ind w:right="116"/>
        <w:jc w:val="both"/>
        <w:rPr>
          <w:rFonts w:asciiTheme="minorHAnsi" w:hAnsiTheme="minorHAnsi"/>
          <w:i/>
          <w:iCs/>
          <w:color w:val="000000" w:themeColor="text1"/>
          <w:lang w:val="en-US"/>
        </w:rPr>
      </w:pPr>
      <w:r w:rsidRPr="00522ECA">
        <w:rPr>
          <w:rFonts w:asciiTheme="minorHAnsi" w:hAnsiTheme="minorHAnsi"/>
          <w:i/>
          <w:iCs/>
          <w:color w:val="000000" w:themeColor="text1"/>
          <w:lang w:val="en-US"/>
        </w:rPr>
        <w:t>De</w:t>
      </w:r>
      <w:r w:rsidR="00926351" w:rsidRPr="00522ECA">
        <w:rPr>
          <w:rFonts w:asciiTheme="minorHAnsi" w:hAnsiTheme="minorHAnsi"/>
          <w:i/>
          <w:iCs/>
          <w:color w:val="000000" w:themeColor="text1"/>
          <w:lang w:val="en-US"/>
        </w:rPr>
        <w:t xml:space="preserve">tails of what is proposed </w:t>
      </w:r>
      <w:r w:rsidR="008020DE" w:rsidRPr="00522ECA">
        <w:rPr>
          <w:rFonts w:asciiTheme="minorHAnsi" w:hAnsiTheme="minorHAnsi"/>
          <w:i/>
          <w:iCs/>
          <w:color w:val="000000" w:themeColor="text1"/>
          <w:lang w:val="en-US"/>
        </w:rPr>
        <w:t>i.e.,</w:t>
      </w:r>
      <w:r w:rsidR="00926351" w:rsidRPr="00522ECA">
        <w:rPr>
          <w:rFonts w:asciiTheme="minorHAnsi" w:hAnsiTheme="minorHAnsi"/>
          <w:i/>
          <w:iCs/>
          <w:color w:val="000000" w:themeColor="text1"/>
          <w:lang w:val="en-US"/>
        </w:rPr>
        <w:t xml:space="preserve"> the specific aims and objectives of the project, how it advances the current state of the art</w:t>
      </w:r>
      <w:r w:rsidR="00DC6DB2" w:rsidRPr="00522ECA">
        <w:rPr>
          <w:rFonts w:asciiTheme="minorHAnsi" w:hAnsiTheme="minorHAnsi"/>
          <w:i/>
          <w:iCs/>
          <w:color w:val="000000" w:themeColor="text1"/>
          <w:lang w:val="en-US"/>
        </w:rPr>
        <w:t>, how it is expected to have impact</w:t>
      </w:r>
      <w:r w:rsidR="00926351" w:rsidRPr="00522ECA">
        <w:rPr>
          <w:rFonts w:asciiTheme="minorHAnsi" w:hAnsiTheme="minorHAnsi"/>
          <w:i/>
          <w:iCs/>
          <w:color w:val="000000" w:themeColor="text1"/>
          <w:lang w:val="en-US"/>
        </w:rPr>
        <w:t xml:space="preserve"> and how it fits with the objectives of each </w:t>
      </w:r>
      <w:r w:rsidR="00895C8D" w:rsidRPr="00522ECA">
        <w:rPr>
          <w:rFonts w:asciiTheme="minorHAnsi" w:hAnsiTheme="minorHAnsi"/>
          <w:i/>
          <w:iCs/>
          <w:color w:val="000000" w:themeColor="text1"/>
          <w:lang w:val="en-US"/>
        </w:rPr>
        <w:t xml:space="preserve">Center </w:t>
      </w:r>
      <w:r w:rsidR="00926351" w:rsidRPr="00522ECA">
        <w:rPr>
          <w:rFonts w:asciiTheme="minorHAnsi" w:hAnsiTheme="minorHAnsi"/>
          <w:i/>
          <w:iCs/>
          <w:color w:val="000000" w:themeColor="text1"/>
          <w:lang w:val="en-US"/>
        </w:rPr>
        <w:t xml:space="preserve">involved </w:t>
      </w:r>
    </w:p>
    <w:p w14:paraId="130BD8E6" w14:textId="77777777" w:rsidR="000863A1" w:rsidRPr="00522ECA" w:rsidRDefault="00926351" w:rsidP="009E0282">
      <w:pPr>
        <w:pStyle w:val="ListParagraph"/>
        <w:numPr>
          <w:ilvl w:val="0"/>
          <w:numId w:val="1"/>
        </w:numPr>
        <w:ind w:right="116"/>
        <w:jc w:val="both"/>
        <w:rPr>
          <w:rFonts w:asciiTheme="minorHAnsi" w:hAnsiTheme="minorHAnsi"/>
          <w:color w:val="000000" w:themeColor="text1"/>
          <w:lang w:val="en-US"/>
        </w:rPr>
      </w:pPr>
      <w:r w:rsidRPr="00522ECA">
        <w:rPr>
          <w:rFonts w:asciiTheme="minorHAnsi" w:hAnsiTheme="minorHAnsi"/>
          <w:i/>
          <w:iCs/>
          <w:color w:val="000000" w:themeColor="text1"/>
          <w:lang w:val="en-US"/>
        </w:rPr>
        <w:t xml:space="preserve">An outline of the tasks to be undertaken by each partner and how the work proposed requires participation by the three partners </w:t>
      </w:r>
    </w:p>
    <w:p w14:paraId="488CB5D6" w14:textId="77777777" w:rsidR="00926351" w:rsidRPr="00522ECA" w:rsidRDefault="000863A1" w:rsidP="009E0282">
      <w:pPr>
        <w:pStyle w:val="ListParagraph"/>
        <w:numPr>
          <w:ilvl w:val="0"/>
          <w:numId w:val="1"/>
        </w:numPr>
        <w:ind w:right="116"/>
        <w:jc w:val="both"/>
        <w:rPr>
          <w:rFonts w:asciiTheme="minorHAnsi" w:hAnsiTheme="minorHAnsi"/>
          <w:color w:val="000000" w:themeColor="text1"/>
          <w:lang w:val="en-US"/>
        </w:rPr>
      </w:pPr>
      <w:r w:rsidRPr="00522ECA">
        <w:rPr>
          <w:rFonts w:asciiTheme="minorHAnsi" w:hAnsiTheme="minorHAnsi"/>
          <w:i/>
          <w:iCs/>
          <w:color w:val="000000" w:themeColor="text1"/>
          <w:lang w:val="en-US"/>
        </w:rPr>
        <w:t xml:space="preserve">Outline of the added value of the partnership outlining the strategic importance of the collaboration to all partners involved. </w:t>
      </w:r>
    </w:p>
    <w:p w14:paraId="5928BB1E" w14:textId="77777777" w:rsidR="000863A1" w:rsidRPr="00522ECA" w:rsidRDefault="000863A1" w:rsidP="009E0282">
      <w:pPr>
        <w:ind w:right="116"/>
        <w:jc w:val="both"/>
        <w:rPr>
          <w:color w:val="000000" w:themeColor="text1"/>
          <w:u w:val="single"/>
          <w:lang w:val="en-US"/>
        </w:rPr>
      </w:pPr>
      <w:r w:rsidRPr="00522ECA">
        <w:rPr>
          <w:color w:val="000000" w:themeColor="text1"/>
          <w:u w:val="single"/>
          <w:lang w:val="en-US"/>
        </w:rPr>
        <w:t>CVs:</w:t>
      </w:r>
    </w:p>
    <w:p w14:paraId="0A9F48B7" w14:textId="1BF2BBD1" w:rsidR="00926351" w:rsidRPr="00522ECA" w:rsidRDefault="00926351" w:rsidP="009E0282">
      <w:pPr>
        <w:pStyle w:val="ListParagraph"/>
        <w:numPr>
          <w:ilvl w:val="0"/>
          <w:numId w:val="1"/>
        </w:numPr>
        <w:ind w:right="116"/>
        <w:jc w:val="both"/>
        <w:rPr>
          <w:rFonts w:asciiTheme="minorHAnsi" w:hAnsiTheme="minorHAnsi"/>
          <w:i/>
          <w:iCs/>
          <w:color w:val="000000" w:themeColor="text1"/>
          <w:lang w:val="en-US"/>
        </w:rPr>
      </w:pPr>
      <w:r w:rsidRPr="00522ECA">
        <w:rPr>
          <w:rFonts w:asciiTheme="minorHAnsi" w:hAnsiTheme="minorHAnsi"/>
          <w:i/>
          <w:iCs/>
          <w:color w:val="000000" w:themeColor="text1"/>
          <w:lang w:val="en-US"/>
        </w:rPr>
        <w:t xml:space="preserve">CVs of the applicants for each jurisdiction – </w:t>
      </w:r>
      <w:r w:rsidR="006F0C1B" w:rsidRPr="00522ECA">
        <w:rPr>
          <w:rFonts w:asciiTheme="minorHAnsi" w:hAnsiTheme="minorHAnsi"/>
          <w:i/>
          <w:iCs/>
          <w:color w:val="000000" w:themeColor="text1"/>
          <w:lang w:val="en-US"/>
        </w:rPr>
        <w:t>(</w:t>
      </w:r>
      <w:r w:rsidR="005F4189" w:rsidRPr="00522ECA">
        <w:rPr>
          <w:rFonts w:asciiTheme="minorHAnsi" w:hAnsiTheme="minorHAnsi"/>
          <w:i/>
          <w:iCs/>
          <w:color w:val="000000" w:themeColor="text1"/>
          <w:lang w:val="en-US"/>
        </w:rPr>
        <w:t>two-page</w:t>
      </w:r>
      <w:r w:rsidRPr="00522ECA">
        <w:rPr>
          <w:rFonts w:asciiTheme="minorHAnsi" w:hAnsiTheme="minorHAnsi"/>
          <w:i/>
          <w:iCs/>
          <w:color w:val="000000" w:themeColor="text1"/>
          <w:lang w:val="en-US"/>
        </w:rPr>
        <w:t xml:space="preserve"> C</w:t>
      </w:r>
      <w:r w:rsidR="006F0C1B" w:rsidRPr="00522ECA">
        <w:rPr>
          <w:rFonts w:asciiTheme="minorHAnsi" w:hAnsiTheme="minorHAnsi"/>
          <w:i/>
          <w:iCs/>
          <w:color w:val="000000" w:themeColor="text1"/>
          <w:lang w:val="en-US"/>
        </w:rPr>
        <w:t>V)</w:t>
      </w:r>
    </w:p>
    <w:p w14:paraId="1BB54DA7" w14:textId="77777777" w:rsidR="000863A1" w:rsidRPr="00522ECA" w:rsidRDefault="000863A1" w:rsidP="009E0282">
      <w:pPr>
        <w:pStyle w:val="Default"/>
        <w:ind w:right="116"/>
        <w:jc w:val="both"/>
        <w:rPr>
          <w:rFonts w:asciiTheme="minorHAnsi" w:hAnsiTheme="minorHAnsi"/>
          <w:iCs/>
          <w:color w:val="000000" w:themeColor="text1"/>
          <w:sz w:val="22"/>
          <w:szCs w:val="22"/>
          <w:lang w:val="en-US"/>
        </w:rPr>
      </w:pPr>
    </w:p>
    <w:p w14:paraId="1570C9DA" w14:textId="77777777" w:rsidR="000863A1" w:rsidRPr="00522ECA" w:rsidRDefault="000863A1" w:rsidP="009E0282">
      <w:pPr>
        <w:pStyle w:val="Default"/>
        <w:ind w:right="116"/>
        <w:jc w:val="both"/>
        <w:rPr>
          <w:rFonts w:asciiTheme="minorHAnsi" w:hAnsiTheme="minorHAnsi"/>
          <w:iCs/>
          <w:color w:val="000000" w:themeColor="text1"/>
          <w:sz w:val="22"/>
          <w:szCs w:val="22"/>
          <w:u w:val="single"/>
          <w:lang w:val="en-US"/>
        </w:rPr>
      </w:pPr>
      <w:r w:rsidRPr="00522ECA">
        <w:rPr>
          <w:rFonts w:asciiTheme="minorHAnsi" w:hAnsiTheme="minorHAnsi"/>
          <w:iCs/>
          <w:color w:val="000000" w:themeColor="text1"/>
          <w:sz w:val="22"/>
          <w:szCs w:val="22"/>
          <w:u w:val="single"/>
          <w:lang w:val="en-US"/>
        </w:rPr>
        <w:t>BUDGET:</w:t>
      </w:r>
    </w:p>
    <w:p w14:paraId="22FC5CEE" w14:textId="77777777" w:rsidR="00926351" w:rsidRPr="00522ECA" w:rsidRDefault="00255158" w:rsidP="009E0282">
      <w:pPr>
        <w:pStyle w:val="Default"/>
        <w:numPr>
          <w:ilvl w:val="0"/>
          <w:numId w:val="1"/>
        </w:numPr>
        <w:ind w:right="116"/>
        <w:jc w:val="both"/>
        <w:rPr>
          <w:rFonts w:asciiTheme="minorHAnsi" w:hAnsiTheme="minorHAnsi"/>
          <w:i/>
          <w:iCs/>
          <w:color w:val="000000" w:themeColor="text1"/>
          <w:sz w:val="22"/>
          <w:szCs w:val="22"/>
          <w:lang w:val="en-US"/>
        </w:rPr>
      </w:pPr>
      <w:r w:rsidRPr="00522ECA">
        <w:rPr>
          <w:rFonts w:asciiTheme="minorHAnsi" w:hAnsiTheme="minorHAnsi"/>
          <w:i/>
          <w:iCs/>
          <w:color w:val="000000" w:themeColor="text1"/>
          <w:sz w:val="22"/>
          <w:szCs w:val="22"/>
          <w:lang w:val="en-US"/>
        </w:rPr>
        <w:t>Separate b</w:t>
      </w:r>
      <w:r w:rsidR="00926351" w:rsidRPr="00522ECA">
        <w:rPr>
          <w:rFonts w:asciiTheme="minorHAnsi" w:hAnsiTheme="minorHAnsi"/>
          <w:i/>
          <w:iCs/>
          <w:color w:val="000000" w:themeColor="text1"/>
          <w:sz w:val="22"/>
          <w:szCs w:val="22"/>
          <w:lang w:val="en-US"/>
        </w:rPr>
        <w:t>udget</w:t>
      </w:r>
      <w:r w:rsidR="006F0C1B" w:rsidRPr="00522ECA">
        <w:rPr>
          <w:rFonts w:asciiTheme="minorHAnsi" w:hAnsiTheme="minorHAnsi"/>
          <w:i/>
          <w:iCs/>
          <w:color w:val="000000" w:themeColor="text1"/>
          <w:sz w:val="22"/>
          <w:szCs w:val="22"/>
          <w:lang w:val="en-US"/>
        </w:rPr>
        <w:t xml:space="preserve"> request </w:t>
      </w:r>
      <w:r w:rsidRPr="00522ECA">
        <w:rPr>
          <w:rFonts w:asciiTheme="minorHAnsi" w:hAnsiTheme="minorHAnsi"/>
          <w:i/>
          <w:iCs/>
          <w:color w:val="000000" w:themeColor="text1"/>
          <w:sz w:val="22"/>
          <w:szCs w:val="22"/>
          <w:lang w:val="en-US"/>
        </w:rPr>
        <w:t xml:space="preserve">required </w:t>
      </w:r>
      <w:r w:rsidR="006F0C1B" w:rsidRPr="00522ECA">
        <w:rPr>
          <w:rFonts w:asciiTheme="minorHAnsi" w:hAnsiTheme="minorHAnsi"/>
          <w:i/>
          <w:iCs/>
          <w:color w:val="000000" w:themeColor="text1"/>
          <w:sz w:val="22"/>
          <w:szCs w:val="22"/>
          <w:lang w:val="en-US"/>
        </w:rPr>
        <w:t>for each partner along with</w:t>
      </w:r>
      <w:r w:rsidR="00DC6DB2" w:rsidRPr="00522ECA">
        <w:rPr>
          <w:rFonts w:asciiTheme="minorHAnsi" w:hAnsiTheme="minorHAnsi"/>
          <w:i/>
          <w:iCs/>
          <w:color w:val="000000" w:themeColor="text1"/>
          <w:sz w:val="22"/>
          <w:szCs w:val="22"/>
          <w:lang w:val="en-US"/>
        </w:rPr>
        <w:t xml:space="preserve"> full</w:t>
      </w:r>
      <w:r w:rsidR="006F0C1B" w:rsidRPr="00522ECA">
        <w:rPr>
          <w:rFonts w:asciiTheme="minorHAnsi" w:hAnsiTheme="minorHAnsi"/>
          <w:i/>
          <w:iCs/>
          <w:color w:val="000000" w:themeColor="text1"/>
          <w:sz w:val="22"/>
          <w:szCs w:val="22"/>
          <w:lang w:val="en-US"/>
        </w:rPr>
        <w:t xml:space="preserve"> justification</w:t>
      </w:r>
      <w:r w:rsidR="00DC6DB2" w:rsidRPr="00522ECA">
        <w:rPr>
          <w:rFonts w:asciiTheme="minorHAnsi" w:hAnsiTheme="minorHAnsi"/>
          <w:i/>
          <w:iCs/>
          <w:color w:val="000000" w:themeColor="text1"/>
          <w:sz w:val="22"/>
          <w:szCs w:val="22"/>
          <w:lang w:val="en-US"/>
        </w:rPr>
        <w:t xml:space="preserve"> of the budget</w:t>
      </w:r>
      <w:r w:rsidR="00366493" w:rsidRPr="00522ECA">
        <w:rPr>
          <w:rFonts w:asciiTheme="minorHAnsi" w:hAnsiTheme="minorHAnsi"/>
          <w:i/>
          <w:iCs/>
          <w:color w:val="000000" w:themeColor="text1"/>
          <w:sz w:val="22"/>
          <w:szCs w:val="22"/>
          <w:lang w:val="en-US"/>
        </w:rPr>
        <w:t>. Please use the template provide by your home funding agency.</w:t>
      </w:r>
      <w:r w:rsidR="00926351" w:rsidRPr="00522ECA">
        <w:rPr>
          <w:rFonts w:asciiTheme="minorHAnsi" w:hAnsiTheme="minorHAnsi"/>
          <w:i/>
          <w:iCs/>
          <w:color w:val="000000" w:themeColor="text1"/>
          <w:sz w:val="22"/>
          <w:szCs w:val="22"/>
          <w:lang w:val="en-US"/>
        </w:rPr>
        <w:t xml:space="preserve"> </w:t>
      </w:r>
    </w:p>
    <w:p w14:paraId="4685DACC" w14:textId="77777777" w:rsidR="00255158" w:rsidRPr="00522ECA" w:rsidRDefault="00255158" w:rsidP="009E0282">
      <w:pPr>
        <w:pStyle w:val="Default"/>
        <w:numPr>
          <w:ilvl w:val="0"/>
          <w:numId w:val="1"/>
        </w:numPr>
        <w:ind w:right="116"/>
        <w:jc w:val="both"/>
        <w:rPr>
          <w:rFonts w:asciiTheme="minorHAnsi" w:hAnsiTheme="minorHAnsi"/>
          <w:i/>
          <w:iCs/>
          <w:color w:val="000000" w:themeColor="text1"/>
          <w:sz w:val="22"/>
          <w:szCs w:val="22"/>
          <w:lang w:val="en-US"/>
        </w:rPr>
      </w:pPr>
      <w:r w:rsidRPr="00522ECA">
        <w:rPr>
          <w:rFonts w:asciiTheme="minorHAnsi" w:hAnsiTheme="minorHAnsi"/>
          <w:i/>
          <w:iCs/>
          <w:color w:val="000000" w:themeColor="text1"/>
          <w:sz w:val="22"/>
          <w:szCs w:val="22"/>
          <w:lang w:val="en-US"/>
        </w:rPr>
        <w:t xml:space="preserve">Budget templates for RoI and NI partners will be submitted as </w:t>
      </w:r>
      <w:r w:rsidR="00E22CB0" w:rsidRPr="00522ECA">
        <w:rPr>
          <w:rFonts w:asciiTheme="minorHAnsi" w:hAnsiTheme="minorHAnsi"/>
          <w:i/>
          <w:iCs/>
          <w:color w:val="000000" w:themeColor="text1"/>
          <w:sz w:val="22"/>
          <w:szCs w:val="22"/>
          <w:lang w:val="en-US"/>
        </w:rPr>
        <w:t>supplemental information.</w:t>
      </w:r>
    </w:p>
    <w:p w14:paraId="182790C4" w14:textId="77777777" w:rsidR="006F0C1B" w:rsidRPr="00522ECA" w:rsidRDefault="006F0C1B" w:rsidP="009E0282">
      <w:pPr>
        <w:ind w:right="116"/>
        <w:jc w:val="both"/>
        <w:rPr>
          <w:color w:val="000000" w:themeColor="text1"/>
          <w:lang w:val="en-US"/>
        </w:rPr>
      </w:pPr>
    </w:p>
    <w:p w14:paraId="40E95BB6" w14:textId="77777777" w:rsidR="00BF6C18" w:rsidRPr="00522ECA" w:rsidRDefault="00BF6C18" w:rsidP="009E0282">
      <w:pPr>
        <w:pStyle w:val="Default"/>
        <w:ind w:right="116"/>
        <w:jc w:val="both"/>
        <w:rPr>
          <w:rFonts w:asciiTheme="minorHAnsi" w:hAnsiTheme="minorHAnsi"/>
          <w:iCs/>
          <w:color w:val="000000" w:themeColor="text1"/>
          <w:sz w:val="22"/>
          <w:szCs w:val="22"/>
          <w:u w:val="single"/>
          <w:lang w:val="en-US"/>
        </w:rPr>
      </w:pPr>
      <w:r w:rsidRPr="00522ECA">
        <w:rPr>
          <w:rFonts w:asciiTheme="minorHAnsi" w:hAnsiTheme="minorHAnsi"/>
          <w:iCs/>
          <w:color w:val="000000" w:themeColor="text1"/>
          <w:sz w:val="22"/>
          <w:szCs w:val="22"/>
          <w:u w:val="single"/>
          <w:lang w:val="en-US"/>
        </w:rPr>
        <w:t>LETTERS of SUPPORT:</w:t>
      </w:r>
    </w:p>
    <w:p w14:paraId="112B05AA" w14:textId="77777777" w:rsidR="00BF6C18" w:rsidRPr="00522ECA" w:rsidRDefault="00AE605C" w:rsidP="009E0282">
      <w:pPr>
        <w:pStyle w:val="ListParagraph"/>
        <w:numPr>
          <w:ilvl w:val="0"/>
          <w:numId w:val="1"/>
        </w:numPr>
        <w:ind w:right="116"/>
        <w:jc w:val="both"/>
        <w:rPr>
          <w:color w:val="000000" w:themeColor="text1"/>
          <w:lang w:val="en-US"/>
        </w:rPr>
      </w:pPr>
      <w:r w:rsidRPr="00522ECA">
        <w:rPr>
          <w:i/>
          <w:iCs/>
          <w:color w:val="000000" w:themeColor="text1"/>
          <w:lang w:val="en-US"/>
        </w:rPr>
        <w:t xml:space="preserve">Letters of support from the funding bodies in Ireland and Northern Ireland, outlining their commitment to fund should the proposal be deemed </w:t>
      </w:r>
      <w:r w:rsidR="0033602A" w:rsidRPr="00522ECA">
        <w:rPr>
          <w:i/>
          <w:iCs/>
          <w:color w:val="000000" w:themeColor="text1"/>
          <w:lang w:val="en-US"/>
        </w:rPr>
        <w:t>fundable by the NSF peer review process</w:t>
      </w:r>
      <w:r w:rsidRPr="00522ECA">
        <w:rPr>
          <w:i/>
          <w:iCs/>
          <w:color w:val="000000" w:themeColor="text1"/>
          <w:lang w:val="en-US"/>
        </w:rPr>
        <w:t>.</w:t>
      </w:r>
    </w:p>
    <w:p w14:paraId="3A84F624" w14:textId="4966039F" w:rsidR="00610488" w:rsidRPr="00522ECA" w:rsidRDefault="00A20099" w:rsidP="009E0282">
      <w:pPr>
        <w:pStyle w:val="ListParagraph"/>
        <w:numPr>
          <w:ilvl w:val="0"/>
          <w:numId w:val="1"/>
        </w:numPr>
        <w:ind w:right="116"/>
        <w:jc w:val="both"/>
        <w:rPr>
          <w:color w:val="000000" w:themeColor="text1"/>
          <w:lang w:val="en-US"/>
        </w:rPr>
      </w:pPr>
      <w:r w:rsidRPr="00522ECA">
        <w:rPr>
          <w:i/>
          <w:iCs/>
          <w:color w:val="000000" w:themeColor="text1"/>
          <w:lang w:val="en-US"/>
        </w:rPr>
        <w:t xml:space="preserve">If the </w:t>
      </w:r>
      <w:r w:rsidR="004C1B25" w:rsidRPr="00522ECA">
        <w:rPr>
          <w:i/>
          <w:iCs/>
          <w:color w:val="000000" w:themeColor="text1"/>
          <w:lang w:val="en-US"/>
        </w:rPr>
        <w:t>Center</w:t>
      </w:r>
      <w:r w:rsidRPr="00522ECA">
        <w:rPr>
          <w:i/>
          <w:iCs/>
          <w:color w:val="000000" w:themeColor="text1"/>
          <w:lang w:val="en-US"/>
        </w:rPr>
        <w:t xml:space="preserve"> D</w:t>
      </w:r>
      <w:r w:rsidR="00610488" w:rsidRPr="00522ECA">
        <w:rPr>
          <w:i/>
          <w:iCs/>
          <w:color w:val="000000" w:themeColor="text1"/>
          <w:lang w:val="en-US"/>
        </w:rPr>
        <w:t xml:space="preserve">irector is not the applicant/co-applicant, a letter of support from the </w:t>
      </w:r>
      <w:r w:rsidR="004C1B25" w:rsidRPr="00522ECA">
        <w:rPr>
          <w:i/>
          <w:iCs/>
          <w:color w:val="000000" w:themeColor="text1"/>
          <w:lang w:val="en-US"/>
        </w:rPr>
        <w:t>Center</w:t>
      </w:r>
      <w:r w:rsidR="00610488" w:rsidRPr="00522ECA">
        <w:rPr>
          <w:i/>
          <w:iCs/>
          <w:color w:val="000000" w:themeColor="text1"/>
          <w:lang w:val="en-US"/>
        </w:rPr>
        <w:t xml:space="preserve"> Director outlin</w:t>
      </w:r>
      <w:r w:rsidRPr="00522ECA">
        <w:rPr>
          <w:i/>
          <w:iCs/>
          <w:color w:val="000000" w:themeColor="text1"/>
          <w:lang w:val="en-US"/>
        </w:rPr>
        <w:t>ing</w:t>
      </w:r>
      <w:r w:rsidR="00610488" w:rsidRPr="00522ECA">
        <w:rPr>
          <w:i/>
          <w:iCs/>
          <w:color w:val="000000" w:themeColor="text1"/>
          <w:lang w:val="en-US"/>
        </w:rPr>
        <w:t xml:space="preserve"> their support for the partnership</w:t>
      </w:r>
    </w:p>
    <w:p w14:paraId="19E3A370" w14:textId="77777777" w:rsidR="00A20099" w:rsidRPr="00522ECA" w:rsidRDefault="00A20099" w:rsidP="009E0282">
      <w:pPr>
        <w:pStyle w:val="ListParagraph"/>
        <w:ind w:right="116"/>
        <w:jc w:val="both"/>
        <w:rPr>
          <w:i/>
          <w:iCs/>
          <w:color w:val="000000" w:themeColor="text1"/>
          <w:lang w:val="en-US"/>
        </w:rPr>
      </w:pPr>
    </w:p>
    <w:p w14:paraId="4D01C9CB" w14:textId="77777777" w:rsidR="00A20099" w:rsidRPr="00522ECA" w:rsidRDefault="00A20099" w:rsidP="009E0282">
      <w:pPr>
        <w:pStyle w:val="ListParagraph"/>
        <w:ind w:right="116"/>
        <w:jc w:val="both"/>
        <w:rPr>
          <w:color w:val="000000" w:themeColor="text1"/>
          <w:lang w:val="en-US"/>
        </w:rPr>
      </w:pPr>
    </w:p>
    <w:p w14:paraId="58A73CDF" w14:textId="77777777" w:rsidR="0033602A" w:rsidRPr="00522ECA" w:rsidRDefault="0033602A" w:rsidP="009E0282">
      <w:pPr>
        <w:spacing w:after="40"/>
        <w:ind w:right="116"/>
        <w:jc w:val="center"/>
        <w:rPr>
          <w:b/>
          <w:color w:val="000000" w:themeColor="text1"/>
          <w:lang w:val="en-US"/>
        </w:rPr>
      </w:pPr>
    </w:p>
    <w:p w14:paraId="22D725D5" w14:textId="15BC4D68" w:rsidR="00DC6DB2" w:rsidRPr="00522ECA" w:rsidRDefault="00DC6DB2" w:rsidP="009E0282">
      <w:pPr>
        <w:spacing w:after="40"/>
        <w:ind w:right="116"/>
        <w:jc w:val="center"/>
        <w:rPr>
          <w:b/>
          <w:color w:val="000000" w:themeColor="text1"/>
          <w:lang w:val="en-US"/>
        </w:rPr>
      </w:pPr>
      <w:r w:rsidRPr="00522ECA">
        <w:rPr>
          <w:b/>
          <w:color w:val="000000" w:themeColor="text1"/>
          <w:lang w:val="en-US"/>
        </w:rPr>
        <w:t xml:space="preserve">CRITERIA FOR FEEDBACK/ANALAYSIS OF </w:t>
      </w:r>
      <w:r w:rsidR="00A72B02" w:rsidRPr="00522ECA">
        <w:rPr>
          <w:b/>
          <w:color w:val="000000" w:themeColor="text1"/>
          <w:lang w:val="en-US"/>
        </w:rPr>
        <w:t>CENTER</w:t>
      </w:r>
      <w:r w:rsidRPr="00522ECA">
        <w:rPr>
          <w:b/>
          <w:color w:val="000000" w:themeColor="text1"/>
          <w:lang w:val="en-US"/>
        </w:rPr>
        <w:t>-TO-</w:t>
      </w:r>
      <w:r w:rsidR="004C1B25" w:rsidRPr="00522ECA">
        <w:rPr>
          <w:b/>
          <w:color w:val="000000" w:themeColor="text1"/>
          <w:lang w:val="en-US"/>
        </w:rPr>
        <w:t>CENTER</w:t>
      </w:r>
      <w:r w:rsidRPr="00522ECA">
        <w:rPr>
          <w:b/>
          <w:color w:val="000000" w:themeColor="text1"/>
          <w:lang w:val="en-US"/>
        </w:rPr>
        <w:t xml:space="preserve"> (C2C) PLAN</w:t>
      </w:r>
    </w:p>
    <w:tbl>
      <w:tblPr>
        <w:tblW w:w="8999" w:type="dxa"/>
        <w:tblInd w:w="91" w:type="dxa"/>
        <w:tblLook w:val="0000" w:firstRow="0" w:lastRow="0" w:firstColumn="0" w:lastColumn="0" w:noHBand="0" w:noVBand="0"/>
      </w:tblPr>
      <w:tblGrid>
        <w:gridCol w:w="521"/>
        <w:gridCol w:w="8478"/>
      </w:tblGrid>
      <w:tr w:rsidR="00AB252C" w:rsidRPr="00522ECA" w14:paraId="69CB8B6C" w14:textId="77777777" w:rsidTr="009E0282">
        <w:trPr>
          <w:trHeight w:val="340"/>
        </w:trPr>
        <w:tc>
          <w:tcPr>
            <w:tcW w:w="8999" w:type="dxa"/>
            <w:gridSpan w:val="2"/>
            <w:shd w:val="clear" w:color="auto" w:fill="FFFFFF"/>
          </w:tcPr>
          <w:p w14:paraId="32D328A8" w14:textId="175E05D9" w:rsidR="00DC6DB2" w:rsidRPr="00522ECA" w:rsidRDefault="00DC6DB2" w:rsidP="009E0282">
            <w:pPr>
              <w:ind w:right="116"/>
              <w:jc w:val="both"/>
              <w:rPr>
                <w:color w:val="000000" w:themeColor="text1"/>
                <w:lang w:val="en-US"/>
              </w:rPr>
            </w:pPr>
            <w:r w:rsidRPr="00522ECA">
              <w:rPr>
                <w:b/>
                <w:color w:val="000000" w:themeColor="text1"/>
                <w:u w:val="single"/>
                <w:lang w:val="en-US"/>
              </w:rPr>
              <w:t>Significance</w:t>
            </w:r>
            <w:r w:rsidRPr="00522ECA">
              <w:rPr>
                <w:b/>
                <w:color w:val="000000" w:themeColor="text1"/>
                <w:lang w:val="en-US"/>
              </w:rPr>
              <w:t xml:space="preserve">:   </w:t>
            </w:r>
            <w:r w:rsidRPr="00522ECA">
              <w:rPr>
                <w:b/>
                <w:i/>
                <w:color w:val="000000" w:themeColor="text1"/>
                <w:lang w:val="en-US"/>
              </w:rPr>
              <w:t>What transformative progress envisioned by the Plan derives from C2C interactions?</w:t>
            </w:r>
            <w:r w:rsidR="00F34E4F" w:rsidRPr="00522ECA">
              <w:rPr>
                <w:b/>
                <w:i/>
                <w:color w:val="000000" w:themeColor="text1"/>
                <w:lang w:val="en-US"/>
              </w:rPr>
              <w:t xml:space="preserve">  (Questions for consideration; please answer all that apply.)</w:t>
            </w:r>
          </w:p>
        </w:tc>
      </w:tr>
      <w:tr w:rsidR="00AB252C" w:rsidRPr="00522ECA" w14:paraId="51DC55FE" w14:textId="77777777" w:rsidTr="009E0282">
        <w:trPr>
          <w:gridBefore w:val="1"/>
          <w:wBefore w:w="521" w:type="dxa"/>
          <w:trHeight w:val="529"/>
        </w:trPr>
        <w:tc>
          <w:tcPr>
            <w:tcW w:w="8478" w:type="dxa"/>
            <w:shd w:val="clear" w:color="auto" w:fill="FFFFFF"/>
          </w:tcPr>
          <w:p w14:paraId="40B098A2" w14:textId="411D7069" w:rsidR="00DC6DB2" w:rsidRPr="00522ECA" w:rsidRDefault="00DC6DB2" w:rsidP="009E0282">
            <w:pPr>
              <w:spacing w:after="60"/>
              <w:ind w:right="116"/>
              <w:jc w:val="both"/>
              <w:rPr>
                <w:color w:val="000000" w:themeColor="text1"/>
                <w:u w:val="single"/>
                <w:lang w:val="en-US"/>
              </w:rPr>
            </w:pPr>
            <w:r w:rsidRPr="00522ECA">
              <w:rPr>
                <w:i/>
                <w:color w:val="000000" w:themeColor="text1"/>
                <w:u w:val="single"/>
                <w:lang w:val="en-US"/>
              </w:rPr>
              <w:t>Transformation/Innovation</w:t>
            </w:r>
            <w:r w:rsidRPr="00522ECA">
              <w:rPr>
                <w:color w:val="000000" w:themeColor="text1"/>
                <w:lang w:val="en-US"/>
              </w:rPr>
              <w:t xml:space="preserve">: What are </w:t>
            </w:r>
            <w:r w:rsidR="00A72B02" w:rsidRPr="00522ECA">
              <w:rPr>
                <w:color w:val="000000" w:themeColor="text1"/>
                <w:lang w:val="en-US"/>
              </w:rPr>
              <w:t>proposal</w:t>
            </w:r>
            <w:r w:rsidRPr="00522ECA">
              <w:rPr>
                <w:color w:val="000000" w:themeColor="text1"/>
                <w:lang w:val="en-US"/>
              </w:rPr>
              <w:t xml:space="preserve"> goals that will transform/impact industry, workforce, and society? What strengths/capacities of respective participants are leveraged to achieve novel outcomes?  </w:t>
            </w:r>
          </w:p>
        </w:tc>
      </w:tr>
      <w:tr w:rsidR="00AB252C" w:rsidRPr="00522ECA" w14:paraId="6878F8C8" w14:textId="77777777" w:rsidTr="009E0282">
        <w:trPr>
          <w:gridBefore w:val="1"/>
          <w:wBefore w:w="521" w:type="dxa"/>
          <w:trHeight w:val="520"/>
        </w:trPr>
        <w:tc>
          <w:tcPr>
            <w:tcW w:w="8478" w:type="dxa"/>
            <w:shd w:val="clear" w:color="auto" w:fill="FFFFFF"/>
          </w:tcPr>
          <w:p w14:paraId="0CDBD4A2" w14:textId="4A288ABF" w:rsidR="00DC6DB2" w:rsidRPr="00522ECA" w:rsidRDefault="00DC6DB2" w:rsidP="009E0282">
            <w:pPr>
              <w:spacing w:after="60"/>
              <w:ind w:right="116"/>
              <w:jc w:val="both"/>
              <w:rPr>
                <w:color w:val="000000" w:themeColor="text1"/>
                <w:u w:val="single"/>
                <w:lang w:val="en-US"/>
              </w:rPr>
            </w:pPr>
            <w:r w:rsidRPr="00522ECA">
              <w:rPr>
                <w:i/>
                <w:color w:val="000000" w:themeColor="text1"/>
                <w:u w:val="single"/>
                <w:lang w:val="en-US"/>
              </w:rPr>
              <w:t>Contribution/Quality</w:t>
            </w:r>
            <w:r w:rsidRPr="00522ECA">
              <w:rPr>
                <w:color w:val="000000" w:themeColor="text1"/>
                <w:lang w:val="en-US"/>
              </w:rPr>
              <w:t xml:space="preserve">: What are responsibilities of respective </w:t>
            </w:r>
            <w:r w:rsidR="004C1B25" w:rsidRPr="00522ECA">
              <w:rPr>
                <w:color w:val="000000" w:themeColor="text1"/>
                <w:lang w:val="en-US"/>
              </w:rPr>
              <w:t>center</w:t>
            </w:r>
            <w:r w:rsidRPr="00522ECA">
              <w:rPr>
                <w:color w:val="000000" w:themeColor="text1"/>
                <w:lang w:val="en-US"/>
              </w:rPr>
              <w:t>s/faculty?  What anticipated outputs are publishable in high quality journals, patentable, transferable to industry, and/or add value in the field?</w:t>
            </w:r>
            <w:r w:rsidR="00895C8D" w:rsidRPr="00522ECA">
              <w:rPr>
                <w:color w:val="000000" w:themeColor="text1"/>
                <w:lang w:val="en-US"/>
              </w:rPr>
              <w:t xml:space="preserve"> </w:t>
            </w:r>
          </w:p>
        </w:tc>
      </w:tr>
      <w:tr w:rsidR="00AB252C" w:rsidRPr="00522ECA" w14:paraId="0268A43D" w14:textId="77777777" w:rsidTr="009E0282">
        <w:trPr>
          <w:gridBefore w:val="1"/>
          <w:wBefore w:w="521" w:type="dxa"/>
          <w:trHeight w:val="511"/>
        </w:trPr>
        <w:tc>
          <w:tcPr>
            <w:tcW w:w="8478" w:type="dxa"/>
          </w:tcPr>
          <w:p w14:paraId="71C8570E" w14:textId="312ABAAC" w:rsidR="00935BA2" w:rsidRPr="00522ECA" w:rsidRDefault="00935BA2" w:rsidP="009E0282">
            <w:pPr>
              <w:spacing w:after="60"/>
              <w:ind w:right="116"/>
              <w:jc w:val="both"/>
              <w:rPr>
                <w:color w:val="000000" w:themeColor="text1"/>
                <w:lang w:val="en-US"/>
              </w:rPr>
            </w:pPr>
            <w:r w:rsidRPr="00522ECA">
              <w:rPr>
                <w:i/>
                <w:color w:val="000000" w:themeColor="text1"/>
                <w:u w:val="single"/>
                <w:lang w:val="en-US"/>
              </w:rPr>
              <w:t>Benchmarking</w:t>
            </w:r>
            <w:r w:rsidRPr="00522ECA">
              <w:rPr>
                <w:i/>
                <w:color w:val="000000" w:themeColor="text1"/>
                <w:lang w:val="en-US"/>
              </w:rPr>
              <w:t>:</w:t>
            </w:r>
            <w:r w:rsidRPr="00522ECA">
              <w:rPr>
                <w:color w:val="000000" w:themeColor="text1"/>
                <w:lang w:val="en-US"/>
              </w:rPr>
              <w:t xml:space="preserve"> What advances proposed are benchmarked vs. state-of-the-art? What achievable milestones on a realistic </w:t>
            </w:r>
            <w:r w:rsidR="005F4189" w:rsidRPr="00522ECA">
              <w:rPr>
                <w:color w:val="000000" w:themeColor="text1"/>
                <w:lang w:val="en-US"/>
              </w:rPr>
              <w:t>timeline</w:t>
            </w:r>
            <w:r w:rsidRPr="00522ECA">
              <w:rPr>
                <w:color w:val="000000" w:themeColor="text1"/>
                <w:lang w:val="en-US"/>
              </w:rPr>
              <w:t xml:space="preserve"> to projects support? What metrics and deliverables are identified?</w:t>
            </w:r>
          </w:p>
          <w:p w14:paraId="34E9A4EB" w14:textId="77777777" w:rsidR="0033602A" w:rsidRPr="00522ECA" w:rsidRDefault="0033602A" w:rsidP="009E0282">
            <w:pPr>
              <w:spacing w:after="60"/>
              <w:ind w:right="116"/>
              <w:jc w:val="both"/>
              <w:rPr>
                <w:color w:val="000000" w:themeColor="text1"/>
                <w:lang w:val="en-US"/>
              </w:rPr>
            </w:pPr>
          </w:p>
        </w:tc>
      </w:tr>
      <w:tr w:rsidR="00AB252C" w:rsidRPr="00522ECA" w14:paraId="33ADC1B2" w14:textId="77777777" w:rsidTr="009E0282">
        <w:trPr>
          <w:trHeight w:val="320"/>
        </w:trPr>
        <w:tc>
          <w:tcPr>
            <w:tcW w:w="8999" w:type="dxa"/>
            <w:gridSpan w:val="2"/>
          </w:tcPr>
          <w:p w14:paraId="03717BF9" w14:textId="0694CA13" w:rsidR="00DC6DB2" w:rsidRPr="00522ECA" w:rsidRDefault="00DC6DB2" w:rsidP="009E0282">
            <w:pPr>
              <w:ind w:right="116"/>
              <w:jc w:val="both"/>
              <w:rPr>
                <w:color w:val="000000" w:themeColor="text1"/>
                <w:lang w:val="en-US"/>
              </w:rPr>
            </w:pPr>
            <w:r w:rsidRPr="00522ECA">
              <w:rPr>
                <w:b/>
                <w:color w:val="000000" w:themeColor="text1"/>
                <w:u w:val="single"/>
                <w:lang w:val="en-US"/>
              </w:rPr>
              <w:t>Complementarity</w:t>
            </w:r>
            <w:r w:rsidRPr="00522ECA">
              <w:rPr>
                <w:b/>
                <w:color w:val="000000" w:themeColor="text1"/>
                <w:lang w:val="en-US"/>
              </w:rPr>
              <w:t xml:space="preserve">: </w:t>
            </w:r>
            <w:r w:rsidRPr="00522ECA">
              <w:rPr>
                <w:b/>
                <w:i/>
                <w:color w:val="000000" w:themeColor="text1"/>
                <w:lang w:val="en-US"/>
              </w:rPr>
              <w:t xml:space="preserve">What interaction/activities of Plan align with/go beyond current </w:t>
            </w:r>
            <w:r w:rsidR="00012CEC" w:rsidRPr="00522ECA">
              <w:rPr>
                <w:b/>
                <w:i/>
                <w:color w:val="000000" w:themeColor="text1"/>
                <w:lang w:val="en-US"/>
              </w:rPr>
              <w:t>Center</w:t>
            </w:r>
            <w:r w:rsidRPr="00522ECA">
              <w:rPr>
                <w:b/>
                <w:i/>
                <w:color w:val="000000" w:themeColor="text1"/>
                <w:lang w:val="en-US"/>
              </w:rPr>
              <w:t xml:space="preserve"> activities?</w:t>
            </w:r>
            <w:r w:rsidR="00F34E4F" w:rsidRPr="00522ECA">
              <w:rPr>
                <w:b/>
                <w:i/>
                <w:color w:val="000000" w:themeColor="text1"/>
                <w:lang w:val="en-US"/>
              </w:rPr>
              <w:t xml:space="preserve">  (Questions for consideration; please answer all that apply.)</w:t>
            </w:r>
          </w:p>
        </w:tc>
      </w:tr>
      <w:tr w:rsidR="00AB252C" w:rsidRPr="00522ECA" w14:paraId="3D2AB9F9" w14:textId="77777777" w:rsidTr="009E0282">
        <w:trPr>
          <w:gridBefore w:val="1"/>
          <w:wBefore w:w="521" w:type="dxa"/>
          <w:trHeight w:val="466"/>
        </w:trPr>
        <w:tc>
          <w:tcPr>
            <w:tcW w:w="8478" w:type="dxa"/>
          </w:tcPr>
          <w:p w14:paraId="75BBB564" w14:textId="77613DB6" w:rsidR="00DC6DB2" w:rsidRPr="00522ECA" w:rsidRDefault="00DC6DB2" w:rsidP="009E0282">
            <w:pPr>
              <w:spacing w:after="60"/>
              <w:ind w:right="116"/>
              <w:jc w:val="both"/>
              <w:rPr>
                <w:color w:val="000000" w:themeColor="text1"/>
                <w:u w:val="single"/>
                <w:lang w:val="en-US"/>
              </w:rPr>
            </w:pPr>
            <w:r w:rsidRPr="00522ECA">
              <w:rPr>
                <w:i/>
                <w:color w:val="000000" w:themeColor="text1"/>
                <w:u w:val="single"/>
                <w:lang w:val="en-US"/>
              </w:rPr>
              <w:t>Participants</w:t>
            </w:r>
            <w:r w:rsidRPr="00522ECA">
              <w:rPr>
                <w:i/>
                <w:color w:val="000000" w:themeColor="text1"/>
                <w:lang w:val="en-US"/>
              </w:rPr>
              <w:t>:</w:t>
            </w:r>
            <w:r w:rsidRPr="00522ECA">
              <w:rPr>
                <w:color w:val="000000" w:themeColor="text1"/>
                <w:lang w:val="en-US"/>
              </w:rPr>
              <w:t xml:space="preserve"> What are unique, necessary capabilities of faculty involved from respective </w:t>
            </w:r>
            <w:r w:rsidR="004C1B25" w:rsidRPr="00522ECA">
              <w:rPr>
                <w:color w:val="000000" w:themeColor="text1"/>
                <w:lang w:val="en-US"/>
              </w:rPr>
              <w:t>center</w:t>
            </w:r>
            <w:r w:rsidRPr="00522ECA">
              <w:rPr>
                <w:color w:val="000000" w:themeColor="text1"/>
                <w:lang w:val="en-US"/>
              </w:rPr>
              <w:t xml:space="preserve">s? How is input from external advisors/reviews used to refine research/ interactions based on assessing progress? </w:t>
            </w:r>
          </w:p>
        </w:tc>
      </w:tr>
      <w:tr w:rsidR="00AB252C" w:rsidRPr="00522ECA" w14:paraId="5DA78292" w14:textId="77777777" w:rsidTr="009E0282">
        <w:trPr>
          <w:gridBefore w:val="1"/>
          <w:wBefore w:w="521" w:type="dxa"/>
          <w:trHeight w:val="547"/>
        </w:trPr>
        <w:tc>
          <w:tcPr>
            <w:tcW w:w="8478" w:type="dxa"/>
          </w:tcPr>
          <w:p w14:paraId="110987E1" w14:textId="08C095AD" w:rsidR="00935BA2" w:rsidRPr="00522ECA" w:rsidRDefault="00935BA2" w:rsidP="009E0282">
            <w:pPr>
              <w:spacing w:after="60"/>
              <w:ind w:right="116"/>
              <w:jc w:val="both"/>
              <w:rPr>
                <w:color w:val="000000" w:themeColor="text1"/>
                <w:lang w:val="en-US"/>
              </w:rPr>
            </w:pPr>
            <w:r w:rsidRPr="00522ECA">
              <w:rPr>
                <w:i/>
                <w:color w:val="000000" w:themeColor="text1"/>
                <w:u w:val="single"/>
                <w:lang w:val="en-US"/>
              </w:rPr>
              <w:t>Systems</w:t>
            </w:r>
            <w:r w:rsidRPr="00522ECA">
              <w:rPr>
                <w:color w:val="000000" w:themeColor="text1"/>
                <w:lang w:val="en-US"/>
              </w:rPr>
              <w:t xml:space="preserve">: What new knowledge and technologies will be integrated in devices/system components? How do needs of an envisioned engineered system guide </w:t>
            </w:r>
            <w:r w:rsidR="005F4189" w:rsidRPr="00522ECA">
              <w:rPr>
                <w:color w:val="000000" w:themeColor="text1"/>
                <w:lang w:val="en-US"/>
              </w:rPr>
              <w:t xml:space="preserve">the </w:t>
            </w:r>
            <w:r w:rsidRPr="00522ECA">
              <w:rPr>
                <w:color w:val="000000" w:themeColor="text1"/>
                <w:lang w:val="en-US"/>
              </w:rPr>
              <w:t>research plans? What are tests for proof of concept?</w:t>
            </w:r>
          </w:p>
          <w:p w14:paraId="6C0492CD" w14:textId="386ED500" w:rsidR="0033602A" w:rsidRPr="00522ECA" w:rsidRDefault="00A00001" w:rsidP="009E0282">
            <w:pPr>
              <w:ind w:right="116"/>
              <w:jc w:val="both"/>
              <w:rPr>
                <w:color w:val="000000" w:themeColor="text1"/>
                <w:lang w:val="en-US"/>
              </w:rPr>
            </w:pPr>
            <w:r w:rsidRPr="00522ECA">
              <w:rPr>
                <w:i/>
                <w:color w:val="000000" w:themeColor="text1"/>
                <w:u w:val="single"/>
                <w:lang w:val="en-US"/>
              </w:rPr>
              <w:t>Team Dynamics</w:t>
            </w:r>
            <w:r w:rsidRPr="00522ECA">
              <w:rPr>
                <w:i/>
                <w:color w:val="000000" w:themeColor="text1"/>
                <w:lang w:val="en-US"/>
              </w:rPr>
              <w:t>:</w:t>
            </w:r>
            <w:r w:rsidRPr="00522ECA">
              <w:rPr>
                <w:color w:val="000000" w:themeColor="text1"/>
                <w:lang w:val="en-US"/>
              </w:rPr>
              <w:t xml:space="preserve"> What makes cent</w:t>
            </w:r>
            <w:r w:rsidR="00872DC4" w:rsidRPr="00522ECA">
              <w:rPr>
                <w:color w:val="000000" w:themeColor="text1"/>
                <w:lang w:val="en-US"/>
              </w:rPr>
              <w:t>er</w:t>
            </w:r>
            <w:r w:rsidRPr="00522ECA">
              <w:rPr>
                <w:color w:val="000000" w:themeColor="text1"/>
                <w:lang w:val="en-US"/>
              </w:rPr>
              <w:t>-to-</w:t>
            </w:r>
            <w:r w:rsidR="004C1B25" w:rsidRPr="00522ECA">
              <w:rPr>
                <w:color w:val="000000" w:themeColor="text1"/>
                <w:lang w:val="en-US"/>
              </w:rPr>
              <w:t>center</w:t>
            </w:r>
            <w:r w:rsidRPr="00522ECA">
              <w:rPr>
                <w:color w:val="000000" w:themeColor="text1"/>
                <w:lang w:val="en-US"/>
              </w:rPr>
              <w:t xml:space="preserve"> teams cohesive? What supports seamless interactions? What are plans for teleconferences, face-to-face meetings, information exchange, and mutual benefit?</w:t>
            </w:r>
          </w:p>
          <w:p w14:paraId="04B98ECA" w14:textId="12D0B6E1" w:rsidR="00A00001" w:rsidRPr="00522ECA" w:rsidRDefault="00A00001" w:rsidP="009E0282">
            <w:pPr>
              <w:ind w:right="116"/>
              <w:jc w:val="both"/>
              <w:rPr>
                <w:color w:val="000000" w:themeColor="text1"/>
                <w:u w:val="single"/>
                <w:lang w:val="en-US"/>
              </w:rPr>
            </w:pPr>
          </w:p>
        </w:tc>
      </w:tr>
      <w:tr w:rsidR="00AB252C" w:rsidRPr="00522ECA" w14:paraId="4FE44D8A" w14:textId="77777777" w:rsidTr="009E0282">
        <w:trPr>
          <w:trHeight w:val="304"/>
        </w:trPr>
        <w:tc>
          <w:tcPr>
            <w:tcW w:w="8999" w:type="dxa"/>
            <w:gridSpan w:val="2"/>
          </w:tcPr>
          <w:p w14:paraId="7E48F4CD" w14:textId="3423E2F2" w:rsidR="00DC6DB2" w:rsidRPr="00522ECA" w:rsidRDefault="00DC6DB2" w:rsidP="009E0282">
            <w:pPr>
              <w:ind w:right="116"/>
              <w:jc w:val="both"/>
              <w:rPr>
                <w:color w:val="000000" w:themeColor="text1"/>
                <w:lang w:val="en-US"/>
              </w:rPr>
            </w:pPr>
            <w:r w:rsidRPr="00522ECA">
              <w:rPr>
                <w:b/>
                <w:color w:val="000000" w:themeColor="text1"/>
                <w:u w:val="single"/>
                <w:lang w:val="en-US"/>
              </w:rPr>
              <w:t>Relevance/Quality</w:t>
            </w:r>
            <w:r w:rsidRPr="00522ECA">
              <w:rPr>
                <w:b/>
                <w:color w:val="000000" w:themeColor="text1"/>
                <w:lang w:val="en-US"/>
              </w:rPr>
              <w:t xml:space="preserve">: </w:t>
            </w:r>
            <w:r w:rsidRPr="00522ECA">
              <w:rPr>
                <w:b/>
                <w:i/>
                <w:color w:val="000000" w:themeColor="text1"/>
                <w:lang w:val="en-US"/>
              </w:rPr>
              <w:t>What supports enduring results in knowledge, workforce, technology transfer?</w:t>
            </w:r>
            <w:r w:rsidR="00F34E4F" w:rsidRPr="00522ECA">
              <w:rPr>
                <w:b/>
                <w:i/>
                <w:color w:val="000000" w:themeColor="text1"/>
                <w:lang w:val="en-US"/>
              </w:rPr>
              <w:t xml:space="preserve">  (Questions for consideration; please answer all that apply.)</w:t>
            </w:r>
          </w:p>
        </w:tc>
      </w:tr>
      <w:tr w:rsidR="00AB252C" w:rsidRPr="00522ECA" w14:paraId="2B135BAA" w14:textId="77777777" w:rsidTr="009E0282">
        <w:trPr>
          <w:gridBefore w:val="1"/>
          <w:wBefore w:w="521" w:type="dxa"/>
          <w:trHeight w:val="511"/>
        </w:trPr>
        <w:tc>
          <w:tcPr>
            <w:tcW w:w="8478" w:type="dxa"/>
          </w:tcPr>
          <w:p w14:paraId="047F84B9" w14:textId="77777777" w:rsidR="00DC6DB2" w:rsidRPr="00522ECA" w:rsidRDefault="00DC6DB2" w:rsidP="009E0282">
            <w:pPr>
              <w:ind w:right="116"/>
              <w:jc w:val="both"/>
              <w:rPr>
                <w:color w:val="000000" w:themeColor="text1"/>
                <w:u w:val="single"/>
                <w:lang w:val="en-US"/>
              </w:rPr>
            </w:pPr>
            <w:r w:rsidRPr="00522ECA">
              <w:rPr>
                <w:i/>
                <w:color w:val="000000" w:themeColor="text1"/>
                <w:u w:val="single"/>
                <w:lang w:val="en-US"/>
              </w:rPr>
              <w:t>Project Selection</w:t>
            </w:r>
            <w:r w:rsidRPr="00522ECA">
              <w:rPr>
                <w:i/>
                <w:color w:val="000000" w:themeColor="text1"/>
                <w:lang w:val="en-US"/>
              </w:rPr>
              <w:t>:</w:t>
            </w:r>
            <w:r w:rsidRPr="00522ECA">
              <w:rPr>
                <w:color w:val="000000" w:themeColor="text1"/>
                <w:lang w:val="en-US"/>
              </w:rPr>
              <w:t xml:space="preserve"> What go/no-go criteria or decision points determine continued support for project aspects? What are contingency plans? How are</w:t>
            </w:r>
            <w:r w:rsidR="0033602A" w:rsidRPr="00522ECA">
              <w:rPr>
                <w:color w:val="000000" w:themeColor="text1"/>
                <w:lang w:val="en-US"/>
              </w:rPr>
              <w:t xml:space="preserve"> </w:t>
            </w:r>
            <w:r w:rsidRPr="00522ECA">
              <w:rPr>
                <w:color w:val="000000" w:themeColor="text1"/>
                <w:lang w:val="en-US"/>
              </w:rPr>
              <w:t>projects pruned/refined based on progress and feedback?</w:t>
            </w:r>
          </w:p>
        </w:tc>
      </w:tr>
      <w:tr w:rsidR="00AB252C" w:rsidRPr="00522ECA" w14:paraId="6F817864" w14:textId="77777777" w:rsidTr="009E0282">
        <w:trPr>
          <w:gridBefore w:val="1"/>
          <w:wBefore w:w="521" w:type="dxa"/>
          <w:trHeight w:val="538"/>
        </w:trPr>
        <w:tc>
          <w:tcPr>
            <w:tcW w:w="8478" w:type="dxa"/>
          </w:tcPr>
          <w:p w14:paraId="327C8EDD" w14:textId="62CA4D7E" w:rsidR="00A00001" w:rsidRPr="00522ECA" w:rsidRDefault="00A00001" w:rsidP="009E0282">
            <w:pPr>
              <w:ind w:right="116"/>
              <w:jc w:val="both"/>
              <w:rPr>
                <w:color w:val="000000" w:themeColor="text1"/>
                <w:u w:val="single"/>
                <w:lang w:val="en-US"/>
              </w:rPr>
            </w:pPr>
            <w:r w:rsidRPr="00522ECA">
              <w:rPr>
                <w:i/>
                <w:color w:val="000000" w:themeColor="text1"/>
                <w:u w:val="single"/>
                <w:lang w:val="en-US"/>
              </w:rPr>
              <w:t>Barriers</w:t>
            </w:r>
            <w:r w:rsidRPr="00522ECA">
              <w:rPr>
                <w:i/>
                <w:color w:val="000000" w:themeColor="text1"/>
                <w:lang w:val="en-US"/>
              </w:rPr>
              <w:t>:</w:t>
            </w:r>
            <w:r w:rsidRPr="00522ECA">
              <w:rPr>
                <w:color w:val="000000" w:themeColor="text1"/>
                <w:lang w:val="en-US"/>
              </w:rPr>
              <w:t xml:space="preserve"> What barriers or significant gaps are identified that could impede C2C goals or each </w:t>
            </w:r>
            <w:r w:rsidR="004C1B25" w:rsidRPr="00522ECA">
              <w:rPr>
                <w:color w:val="000000" w:themeColor="text1"/>
                <w:lang w:val="en-US"/>
              </w:rPr>
              <w:t>center</w:t>
            </w:r>
            <w:r w:rsidRPr="00522ECA">
              <w:rPr>
                <w:color w:val="000000" w:themeColor="text1"/>
                <w:lang w:val="en-US"/>
              </w:rPr>
              <w:t xml:space="preserve"> vision? What prevents current projects from addressing them? How do C2C activities address them?</w:t>
            </w:r>
          </w:p>
        </w:tc>
      </w:tr>
      <w:tr w:rsidR="00AB252C" w:rsidRPr="00522ECA" w14:paraId="278FF29B" w14:textId="77777777" w:rsidTr="009E0282">
        <w:trPr>
          <w:gridBefore w:val="1"/>
          <w:wBefore w:w="521" w:type="dxa"/>
          <w:trHeight w:val="502"/>
        </w:trPr>
        <w:tc>
          <w:tcPr>
            <w:tcW w:w="8478" w:type="dxa"/>
          </w:tcPr>
          <w:p w14:paraId="20B053EA" w14:textId="77777777" w:rsidR="00DC6DB2" w:rsidRPr="00522ECA" w:rsidRDefault="00DC6DB2" w:rsidP="009E0282">
            <w:pPr>
              <w:spacing w:after="60"/>
              <w:ind w:right="116"/>
              <w:jc w:val="both"/>
              <w:rPr>
                <w:color w:val="000000" w:themeColor="text1"/>
                <w:u w:val="single"/>
                <w:lang w:val="en-US"/>
              </w:rPr>
            </w:pPr>
            <w:r w:rsidRPr="00522ECA">
              <w:rPr>
                <w:i/>
                <w:color w:val="000000" w:themeColor="text1"/>
                <w:u w:val="single"/>
                <w:lang w:val="en-US"/>
              </w:rPr>
              <w:t>Methodology</w:t>
            </w:r>
            <w:r w:rsidRPr="00522ECA">
              <w:rPr>
                <w:i/>
                <w:color w:val="000000" w:themeColor="text1"/>
                <w:lang w:val="en-US"/>
              </w:rPr>
              <w:t>:</w:t>
            </w:r>
            <w:r w:rsidRPr="00522ECA">
              <w:rPr>
                <w:color w:val="000000" w:themeColor="text1"/>
                <w:lang w:val="en-US"/>
              </w:rPr>
              <w:t xml:space="preserve"> What approaches to address research barriers/gaps are competitive with/better than state-of-the-art? What are risks identified and mitigated by Plan?  What extraordinary returns are possible? </w:t>
            </w:r>
          </w:p>
        </w:tc>
      </w:tr>
      <w:tr w:rsidR="00AB252C" w:rsidRPr="00522ECA" w14:paraId="2C7B7849" w14:textId="77777777" w:rsidTr="009E0282">
        <w:trPr>
          <w:trHeight w:val="250"/>
        </w:trPr>
        <w:tc>
          <w:tcPr>
            <w:tcW w:w="8999" w:type="dxa"/>
            <w:gridSpan w:val="2"/>
          </w:tcPr>
          <w:p w14:paraId="585AD96E" w14:textId="2001E685" w:rsidR="00DC6DB2" w:rsidRPr="00522ECA" w:rsidRDefault="00DC6DB2" w:rsidP="009E0282">
            <w:pPr>
              <w:spacing w:after="60"/>
              <w:ind w:right="116"/>
              <w:jc w:val="both"/>
              <w:rPr>
                <w:color w:val="000000" w:themeColor="text1"/>
                <w:lang w:val="en-US"/>
              </w:rPr>
            </w:pPr>
            <w:r w:rsidRPr="00522ECA">
              <w:rPr>
                <w:color w:val="000000" w:themeColor="text1"/>
                <w:lang w:val="en-US"/>
              </w:rPr>
              <w:lastRenderedPageBreak/>
              <w:t xml:space="preserve"> </w:t>
            </w:r>
          </w:p>
          <w:p w14:paraId="305448D9" w14:textId="77777777" w:rsidR="0033602A" w:rsidRPr="00522ECA" w:rsidRDefault="0033602A" w:rsidP="009E0282">
            <w:pPr>
              <w:spacing w:after="60"/>
              <w:ind w:right="116"/>
              <w:jc w:val="both"/>
              <w:rPr>
                <w:color w:val="000000" w:themeColor="text1"/>
                <w:u w:val="single"/>
                <w:lang w:val="en-US"/>
              </w:rPr>
            </w:pPr>
          </w:p>
        </w:tc>
      </w:tr>
      <w:tr w:rsidR="00AB252C" w:rsidRPr="00522ECA" w14:paraId="16C2DAEB" w14:textId="77777777" w:rsidTr="009E0282">
        <w:trPr>
          <w:trHeight w:val="322"/>
        </w:trPr>
        <w:tc>
          <w:tcPr>
            <w:tcW w:w="8999" w:type="dxa"/>
            <w:gridSpan w:val="2"/>
          </w:tcPr>
          <w:p w14:paraId="17C25EFD" w14:textId="69E2170D" w:rsidR="00DC6DB2" w:rsidRPr="00522ECA" w:rsidRDefault="00DC6DB2" w:rsidP="009E0282">
            <w:pPr>
              <w:ind w:right="116"/>
              <w:jc w:val="both"/>
              <w:rPr>
                <w:color w:val="000000" w:themeColor="text1"/>
                <w:lang w:val="en-US"/>
              </w:rPr>
            </w:pPr>
            <w:r w:rsidRPr="00522ECA">
              <w:rPr>
                <w:b/>
                <w:bCs/>
                <w:color w:val="000000" w:themeColor="text1"/>
                <w:u w:val="single"/>
                <w:lang w:val="en-US"/>
              </w:rPr>
              <w:t>Society</w:t>
            </w:r>
            <w:r w:rsidRPr="00522ECA">
              <w:rPr>
                <w:b/>
                <w:bCs/>
                <w:color w:val="000000" w:themeColor="text1"/>
                <w:lang w:val="en-US"/>
              </w:rPr>
              <w:t>:</w:t>
            </w:r>
            <w:r w:rsidRPr="00522ECA">
              <w:rPr>
                <w:color w:val="000000" w:themeColor="text1"/>
                <w:lang w:val="en-US"/>
              </w:rPr>
              <w:t xml:space="preserve"> </w:t>
            </w:r>
            <w:r w:rsidRPr="00522ECA">
              <w:rPr>
                <w:b/>
                <w:i/>
                <w:color w:val="000000" w:themeColor="text1"/>
                <w:lang w:val="en-US"/>
              </w:rPr>
              <w:t>What sustains interaction/exchanges between faculty/students during/beyond the Plan?</w:t>
            </w:r>
            <w:r w:rsidR="00F34E4F" w:rsidRPr="00522ECA">
              <w:rPr>
                <w:b/>
                <w:i/>
                <w:color w:val="000000" w:themeColor="text1"/>
                <w:lang w:val="en-US"/>
              </w:rPr>
              <w:t xml:space="preserve"> (Questions for consideration; please answer all that apply.)</w:t>
            </w:r>
          </w:p>
        </w:tc>
      </w:tr>
      <w:tr w:rsidR="00AB252C" w:rsidRPr="00522ECA" w14:paraId="773AEE45" w14:textId="77777777" w:rsidTr="009E0282">
        <w:trPr>
          <w:gridBefore w:val="1"/>
          <w:wBefore w:w="521" w:type="dxa"/>
          <w:trHeight w:val="484"/>
        </w:trPr>
        <w:tc>
          <w:tcPr>
            <w:tcW w:w="8478" w:type="dxa"/>
          </w:tcPr>
          <w:p w14:paraId="4C551607" w14:textId="77777777" w:rsidR="00DC6DB2" w:rsidRPr="00522ECA" w:rsidRDefault="00DC6DB2" w:rsidP="009E0282">
            <w:pPr>
              <w:spacing w:after="60"/>
              <w:ind w:right="116"/>
              <w:jc w:val="both"/>
              <w:rPr>
                <w:color w:val="000000" w:themeColor="text1"/>
                <w:u w:val="single"/>
                <w:lang w:val="en-US"/>
              </w:rPr>
            </w:pPr>
            <w:r w:rsidRPr="00522ECA">
              <w:rPr>
                <w:i/>
                <w:color w:val="000000" w:themeColor="text1"/>
                <w:u w:val="single"/>
                <w:lang w:val="en-US"/>
              </w:rPr>
              <w:t>Curricula</w:t>
            </w:r>
            <w:r w:rsidRPr="00522ECA">
              <w:rPr>
                <w:i/>
                <w:color w:val="000000" w:themeColor="text1"/>
                <w:lang w:val="en-US"/>
              </w:rPr>
              <w:t>:</w:t>
            </w:r>
            <w:r w:rsidRPr="00522ECA">
              <w:rPr>
                <w:color w:val="000000" w:themeColor="text1"/>
                <w:lang w:val="en-US"/>
              </w:rPr>
              <w:t xml:space="preserve"> What materials from interdisciplinary activities/research are integrated into courses, activities, professional training, or other curricular materials? What professional skills of students are developed?</w:t>
            </w:r>
          </w:p>
        </w:tc>
      </w:tr>
      <w:tr w:rsidR="00AB252C" w:rsidRPr="00522ECA" w14:paraId="191AD18A" w14:textId="77777777" w:rsidTr="009E0282">
        <w:trPr>
          <w:gridBefore w:val="1"/>
          <w:wBefore w:w="521" w:type="dxa"/>
          <w:trHeight w:val="520"/>
        </w:trPr>
        <w:tc>
          <w:tcPr>
            <w:tcW w:w="8478" w:type="dxa"/>
          </w:tcPr>
          <w:p w14:paraId="2AD3C434" w14:textId="77777777" w:rsidR="00DC6DB2" w:rsidRPr="00522ECA" w:rsidRDefault="00DC6DB2" w:rsidP="009E0282">
            <w:pPr>
              <w:spacing w:after="60"/>
              <w:ind w:right="116"/>
              <w:jc w:val="both"/>
              <w:rPr>
                <w:color w:val="000000" w:themeColor="text1"/>
                <w:u w:val="single"/>
                <w:lang w:val="en-US"/>
              </w:rPr>
            </w:pPr>
            <w:r w:rsidRPr="00522ECA">
              <w:rPr>
                <w:i/>
                <w:color w:val="000000" w:themeColor="text1"/>
                <w:u w:val="single"/>
                <w:lang w:val="en-US"/>
              </w:rPr>
              <w:t>Assessment</w:t>
            </w:r>
            <w:r w:rsidRPr="00522ECA">
              <w:rPr>
                <w:i/>
                <w:color w:val="000000" w:themeColor="text1"/>
                <w:lang w:val="en-US"/>
              </w:rPr>
              <w:t>:</w:t>
            </w:r>
            <w:r w:rsidRPr="00522ECA">
              <w:rPr>
                <w:color w:val="000000" w:themeColor="text1"/>
                <w:lang w:val="en-US"/>
              </w:rPr>
              <w:t xml:space="preserve"> What are plan for assessment with defined metrics to gauge student development? Are progress and impacts assessed formatively and </w:t>
            </w:r>
            <w:proofErr w:type="spellStart"/>
            <w:r w:rsidRPr="00522ECA">
              <w:rPr>
                <w:color w:val="000000" w:themeColor="text1"/>
                <w:lang w:val="en-US"/>
              </w:rPr>
              <w:t>summatively</w:t>
            </w:r>
            <w:proofErr w:type="spellEnd"/>
            <w:r w:rsidRPr="00522ECA">
              <w:rPr>
                <w:color w:val="000000" w:themeColor="text1"/>
                <w:lang w:val="en-US"/>
              </w:rPr>
              <w:t xml:space="preserve"> by qualified evaluators external to the C2C?</w:t>
            </w:r>
          </w:p>
        </w:tc>
      </w:tr>
      <w:tr w:rsidR="00AB252C" w:rsidRPr="00522ECA" w14:paraId="5E081131" w14:textId="77777777" w:rsidTr="009E0282">
        <w:trPr>
          <w:gridBefore w:val="1"/>
          <w:wBefore w:w="521" w:type="dxa"/>
          <w:trHeight w:val="520"/>
        </w:trPr>
        <w:tc>
          <w:tcPr>
            <w:tcW w:w="8478" w:type="dxa"/>
          </w:tcPr>
          <w:p w14:paraId="34E55C06" w14:textId="387DA215" w:rsidR="00DC6DB2" w:rsidRPr="00522ECA" w:rsidRDefault="00DC6DB2" w:rsidP="009E0282">
            <w:pPr>
              <w:keepNext/>
              <w:keepLines/>
              <w:spacing w:after="60"/>
              <w:ind w:right="116"/>
              <w:jc w:val="both"/>
              <w:outlineLvl w:val="8"/>
              <w:rPr>
                <w:color w:val="000000" w:themeColor="text1"/>
                <w:u w:val="single"/>
                <w:lang w:val="en-US"/>
              </w:rPr>
            </w:pPr>
            <w:r w:rsidRPr="00522ECA">
              <w:rPr>
                <w:i/>
                <w:color w:val="000000" w:themeColor="text1"/>
                <w:u w:val="single"/>
                <w:lang w:val="en-US"/>
              </w:rPr>
              <w:t>Student Experiences:</w:t>
            </w:r>
            <w:r w:rsidRPr="00522ECA">
              <w:rPr>
                <w:color w:val="000000" w:themeColor="text1"/>
                <w:lang w:val="en-US"/>
              </w:rPr>
              <w:t xml:space="preserve"> Which student participants perform research in foreign partners’ labs for at least 45 days? What supports interaction and communication between faculty/students across </w:t>
            </w:r>
            <w:r w:rsidR="004C1B25" w:rsidRPr="00522ECA">
              <w:rPr>
                <w:color w:val="000000" w:themeColor="text1"/>
                <w:lang w:val="en-US"/>
              </w:rPr>
              <w:t>center</w:t>
            </w:r>
            <w:r w:rsidRPr="00522ECA">
              <w:rPr>
                <w:color w:val="000000" w:themeColor="text1"/>
                <w:lang w:val="en-US"/>
              </w:rPr>
              <w:t>s afterward?</w:t>
            </w:r>
          </w:p>
        </w:tc>
      </w:tr>
      <w:tr w:rsidR="00AB252C" w:rsidRPr="00522ECA" w14:paraId="7620D72E" w14:textId="77777777" w:rsidTr="009E0282">
        <w:trPr>
          <w:gridBefore w:val="1"/>
          <w:wBefore w:w="521" w:type="dxa"/>
          <w:trHeight w:val="520"/>
        </w:trPr>
        <w:tc>
          <w:tcPr>
            <w:tcW w:w="8478" w:type="dxa"/>
          </w:tcPr>
          <w:p w14:paraId="76887BC9" w14:textId="12168325" w:rsidR="00DC6DB2" w:rsidRPr="00522ECA" w:rsidRDefault="00DC6DB2" w:rsidP="009E0282">
            <w:pPr>
              <w:keepNext/>
              <w:keepLines/>
              <w:ind w:right="116"/>
              <w:jc w:val="both"/>
              <w:outlineLvl w:val="8"/>
              <w:rPr>
                <w:color w:val="000000" w:themeColor="text1"/>
                <w:lang w:val="en-US"/>
              </w:rPr>
            </w:pPr>
            <w:r w:rsidRPr="00522ECA">
              <w:rPr>
                <w:i/>
                <w:color w:val="000000" w:themeColor="text1"/>
                <w:u w:val="single"/>
                <w:lang w:val="en-US"/>
              </w:rPr>
              <w:t>Diversity</w:t>
            </w:r>
            <w:r w:rsidRPr="00522ECA">
              <w:rPr>
                <w:i/>
                <w:color w:val="000000" w:themeColor="text1"/>
                <w:lang w:val="en-US"/>
              </w:rPr>
              <w:t>:</w:t>
            </w:r>
            <w:r w:rsidRPr="00522ECA">
              <w:rPr>
                <w:color w:val="000000" w:themeColor="text1"/>
                <w:lang w:val="en-US"/>
              </w:rPr>
              <w:t xml:space="preserve"> </w:t>
            </w:r>
            <w:r w:rsidR="0021031A" w:rsidRPr="00522ECA">
              <w:rPr>
                <w:color w:val="000000" w:themeColor="text1"/>
                <w:lang w:val="en-US"/>
              </w:rPr>
              <w:t xml:space="preserve">What supports diverse participation?  </w:t>
            </w:r>
            <w:r w:rsidRPr="00522ECA">
              <w:rPr>
                <w:color w:val="000000" w:themeColor="text1"/>
                <w:lang w:val="en-US"/>
              </w:rPr>
              <w:t>What actively cultivates and assesses a culture of inclusion? Are faculty/students from underrepresented populations present at or above average?</w:t>
            </w:r>
          </w:p>
          <w:p w14:paraId="6D01B8F1" w14:textId="77777777" w:rsidR="000476A5" w:rsidRPr="00522ECA" w:rsidRDefault="000476A5" w:rsidP="009E0282">
            <w:pPr>
              <w:keepNext/>
              <w:keepLines/>
              <w:ind w:right="116"/>
              <w:jc w:val="both"/>
              <w:outlineLvl w:val="8"/>
              <w:rPr>
                <w:color w:val="000000" w:themeColor="text1"/>
                <w:u w:val="single"/>
                <w:lang w:val="en-US"/>
              </w:rPr>
            </w:pPr>
          </w:p>
        </w:tc>
      </w:tr>
      <w:tr w:rsidR="00AB252C" w:rsidRPr="00522ECA" w14:paraId="4AEE1AF7" w14:textId="77777777" w:rsidTr="009E0282">
        <w:trPr>
          <w:trHeight w:val="232"/>
        </w:trPr>
        <w:tc>
          <w:tcPr>
            <w:tcW w:w="8999" w:type="dxa"/>
            <w:gridSpan w:val="2"/>
          </w:tcPr>
          <w:p w14:paraId="64EBF3A0" w14:textId="10B87A84" w:rsidR="00DC6DB2" w:rsidRPr="00522ECA" w:rsidRDefault="00DC6DB2" w:rsidP="009E0282">
            <w:pPr>
              <w:spacing w:after="60"/>
              <w:ind w:right="116"/>
              <w:jc w:val="both"/>
              <w:rPr>
                <w:b/>
                <w:i/>
                <w:color w:val="000000" w:themeColor="text1"/>
                <w:lang w:val="en-US"/>
              </w:rPr>
            </w:pPr>
            <w:r w:rsidRPr="00522ECA">
              <w:rPr>
                <w:b/>
                <w:color w:val="000000" w:themeColor="text1"/>
                <w:u w:val="single"/>
                <w:lang w:val="en-US"/>
              </w:rPr>
              <w:t>Innovation</w:t>
            </w:r>
            <w:r w:rsidRPr="00522ECA">
              <w:rPr>
                <w:b/>
                <w:color w:val="000000" w:themeColor="text1"/>
                <w:lang w:val="en-US"/>
              </w:rPr>
              <w:t xml:space="preserve">: </w:t>
            </w:r>
            <w:r w:rsidRPr="00522ECA">
              <w:rPr>
                <w:b/>
                <w:i/>
                <w:color w:val="000000" w:themeColor="text1"/>
                <w:lang w:val="en-US"/>
              </w:rPr>
              <w:t>What real, tangible outcomes will result from interactions with industry/</w:t>
            </w:r>
            <w:r w:rsidR="0021031A" w:rsidRPr="00522ECA">
              <w:rPr>
                <w:b/>
                <w:i/>
                <w:color w:val="000000" w:themeColor="text1"/>
                <w:lang w:val="en-US"/>
              </w:rPr>
              <w:t>stakeholders</w:t>
            </w:r>
            <w:r w:rsidRPr="00522ECA">
              <w:rPr>
                <w:b/>
                <w:i/>
                <w:color w:val="000000" w:themeColor="text1"/>
                <w:lang w:val="en-US"/>
              </w:rPr>
              <w:t>?</w:t>
            </w:r>
            <w:r w:rsidR="00F34E4F" w:rsidRPr="00522ECA">
              <w:rPr>
                <w:b/>
                <w:i/>
                <w:color w:val="000000" w:themeColor="text1"/>
                <w:lang w:val="en-US"/>
              </w:rPr>
              <w:t xml:space="preserve">  (Questions for consideration; please answer all that apply.)</w:t>
            </w:r>
          </w:p>
        </w:tc>
      </w:tr>
      <w:tr w:rsidR="00AB252C" w:rsidRPr="00522ECA" w14:paraId="65F913CE" w14:textId="77777777" w:rsidTr="009E0282">
        <w:trPr>
          <w:gridBefore w:val="1"/>
          <w:wBefore w:w="521" w:type="dxa"/>
          <w:trHeight w:val="466"/>
        </w:trPr>
        <w:tc>
          <w:tcPr>
            <w:tcW w:w="8478" w:type="dxa"/>
          </w:tcPr>
          <w:p w14:paraId="2B8D4767" w14:textId="77777777" w:rsidR="00DC6DB2" w:rsidRPr="00522ECA" w:rsidRDefault="00DC6DB2" w:rsidP="009E0282">
            <w:pPr>
              <w:spacing w:after="60"/>
              <w:ind w:right="116"/>
              <w:jc w:val="both"/>
              <w:rPr>
                <w:i/>
                <w:color w:val="000000" w:themeColor="text1"/>
                <w:u w:val="single"/>
                <w:lang w:val="en-US"/>
              </w:rPr>
            </w:pPr>
            <w:r w:rsidRPr="00522ECA">
              <w:rPr>
                <w:i/>
                <w:color w:val="000000" w:themeColor="text1"/>
                <w:u w:val="single"/>
                <w:lang w:val="en-US"/>
              </w:rPr>
              <w:t>Leader training</w:t>
            </w:r>
            <w:r w:rsidRPr="00522ECA">
              <w:rPr>
                <w:i/>
                <w:color w:val="000000" w:themeColor="text1"/>
                <w:lang w:val="en-US"/>
              </w:rPr>
              <w:t>:</w:t>
            </w:r>
            <w:r w:rsidRPr="00522ECA">
              <w:rPr>
                <w:color w:val="000000" w:themeColor="text1"/>
                <w:lang w:val="en-US"/>
              </w:rPr>
              <w:t xml:space="preserve"> Who are academic and industry mentors of students in respective centers?  What are hands-on experiences “building” technologies, integrating components, or testing systems for students?  </w:t>
            </w:r>
          </w:p>
        </w:tc>
      </w:tr>
      <w:tr w:rsidR="00AB252C" w:rsidRPr="00522ECA" w14:paraId="1BF1B35A" w14:textId="77777777" w:rsidTr="009E0282">
        <w:trPr>
          <w:gridBefore w:val="1"/>
          <w:wBefore w:w="521" w:type="dxa"/>
          <w:trHeight w:val="466"/>
        </w:trPr>
        <w:tc>
          <w:tcPr>
            <w:tcW w:w="8478" w:type="dxa"/>
          </w:tcPr>
          <w:p w14:paraId="1F79BA6D" w14:textId="3381E973" w:rsidR="00DC6DB2" w:rsidRPr="00522ECA" w:rsidRDefault="00BF6C18" w:rsidP="009E0282">
            <w:pPr>
              <w:spacing w:after="60"/>
              <w:ind w:right="116"/>
              <w:jc w:val="both"/>
              <w:rPr>
                <w:color w:val="000000" w:themeColor="text1"/>
                <w:u w:val="single"/>
                <w:lang w:val="en-US"/>
              </w:rPr>
            </w:pPr>
            <w:r w:rsidRPr="00522ECA">
              <w:rPr>
                <w:i/>
                <w:color w:val="000000" w:themeColor="text1"/>
                <w:u w:val="single"/>
                <w:lang w:val="en-US"/>
              </w:rPr>
              <w:t>Trilateral I</w:t>
            </w:r>
            <w:r w:rsidR="00DC6DB2" w:rsidRPr="00522ECA">
              <w:rPr>
                <w:i/>
                <w:color w:val="000000" w:themeColor="text1"/>
                <w:u w:val="single"/>
                <w:lang w:val="en-US"/>
              </w:rPr>
              <w:t>ndustry/Practitioner Advisory Board</w:t>
            </w:r>
            <w:r w:rsidR="00ED7869" w:rsidRPr="00522ECA">
              <w:rPr>
                <w:i/>
                <w:color w:val="000000" w:themeColor="text1"/>
                <w:u w:val="single"/>
                <w:lang w:val="en-US"/>
              </w:rPr>
              <w:t xml:space="preserve"> (IPAB)</w:t>
            </w:r>
            <w:r w:rsidR="00DC6DB2" w:rsidRPr="00522ECA">
              <w:rPr>
                <w:i/>
                <w:color w:val="000000" w:themeColor="text1"/>
                <w:u w:val="single"/>
                <w:lang w:val="en-US"/>
              </w:rPr>
              <w:t>:</w:t>
            </w:r>
            <w:r w:rsidR="00DC6DB2" w:rsidRPr="00522ECA">
              <w:rPr>
                <w:color w:val="000000" w:themeColor="text1"/>
                <w:lang w:val="en-US"/>
              </w:rPr>
              <w:t xml:space="preserve"> What participants engage in innovation and entrepreneurship? </w:t>
            </w:r>
            <w:r w:rsidR="00F34E4F" w:rsidRPr="00522ECA">
              <w:rPr>
                <w:color w:val="000000" w:themeColor="text1"/>
                <w:lang w:val="en-US"/>
              </w:rPr>
              <w:t xml:space="preserve">Does an </w:t>
            </w:r>
            <w:r w:rsidR="00140B26" w:rsidRPr="00522ECA">
              <w:rPr>
                <w:color w:val="000000" w:themeColor="text1"/>
                <w:lang w:val="en-US"/>
              </w:rPr>
              <w:t>I/PAB guide and translate research?</w:t>
            </w:r>
          </w:p>
        </w:tc>
      </w:tr>
      <w:tr w:rsidR="00AB252C" w:rsidRPr="00522ECA" w14:paraId="494F5A5E" w14:textId="77777777" w:rsidTr="009E0282">
        <w:trPr>
          <w:gridBefore w:val="1"/>
          <w:wBefore w:w="521" w:type="dxa"/>
          <w:trHeight w:val="466"/>
        </w:trPr>
        <w:tc>
          <w:tcPr>
            <w:tcW w:w="8478" w:type="dxa"/>
          </w:tcPr>
          <w:p w14:paraId="227A4FAD" w14:textId="77777777" w:rsidR="00DC6DB2" w:rsidRPr="00522ECA" w:rsidRDefault="00DC6DB2" w:rsidP="009E0282">
            <w:pPr>
              <w:spacing w:after="60"/>
              <w:ind w:right="116"/>
              <w:jc w:val="both"/>
              <w:rPr>
                <w:i/>
                <w:color w:val="000000" w:themeColor="text1"/>
                <w:u w:val="single"/>
                <w:lang w:val="en-US"/>
              </w:rPr>
            </w:pPr>
            <w:r w:rsidRPr="00522ECA">
              <w:rPr>
                <w:i/>
                <w:color w:val="000000" w:themeColor="text1"/>
                <w:u w:val="single"/>
                <w:lang w:val="en-US"/>
              </w:rPr>
              <w:t>Technology Transfer:</w:t>
            </w:r>
            <w:r w:rsidRPr="00522ECA">
              <w:rPr>
                <w:color w:val="000000" w:themeColor="text1"/>
                <w:lang w:val="en-US"/>
              </w:rPr>
              <w:t xml:space="preserve"> What are agreements to manage intellectual property and address conflicts of interest/ related issues? What are strategies to transfer technology to industry by C2C and its institutions?</w:t>
            </w:r>
          </w:p>
        </w:tc>
      </w:tr>
      <w:tr w:rsidR="00AB252C" w:rsidRPr="00522ECA" w14:paraId="05412749" w14:textId="77777777" w:rsidTr="009E0282">
        <w:trPr>
          <w:trHeight w:val="304"/>
        </w:trPr>
        <w:tc>
          <w:tcPr>
            <w:tcW w:w="8999" w:type="dxa"/>
            <w:gridSpan w:val="2"/>
          </w:tcPr>
          <w:p w14:paraId="044A9CAC" w14:textId="77777777" w:rsidR="000476A5" w:rsidRPr="00522ECA" w:rsidRDefault="000476A5" w:rsidP="009E0282">
            <w:pPr>
              <w:spacing w:after="60"/>
              <w:ind w:right="116"/>
              <w:rPr>
                <w:b/>
                <w:color w:val="000000" w:themeColor="text1"/>
                <w:u w:val="single"/>
                <w:lang w:val="en-US"/>
              </w:rPr>
            </w:pPr>
          </w:p>
          <w:p w14:paraId="3D6921C4" w14:textId="33766B41" w:rsidR="00DC6DB2" w:rsidRPr="00522ECA" w:rsidRDefault="00DC6DB2" w:rsidP="009E0282">
            <w:pPr>
              <w:spacing w:after="60"/>
              <w:ind w:right="116"/>
              <w:rPr>
                <w:b/>
                <w:i/>
                <w:color w:val="000000" w:themeColor="text1"/>
                <w:lang w:val="en-US"/>
              </w:rPr>
            </w:pPr>
            <w:r w:rsidRPr="00522ECA">
              <w:rPr>
                <w:b/>
                <w:color w:val="000000" w:themeColor="text1"/>
                <w:u w:val="single"/>
                <w:lang w:val="en-US"/>
              </w:rPr>
              <w:t>Infrastructure:</w:t>
            </w:r>
            <w:r w:rsidRPr="00522ECA">
              <w:rPr>
                <w:b/>
                <w:color w:val="000000" w:themeColor="text1"/>
                <w:lang w:val="en-US"/>
              </w:rPr>
              <w:t xml:space="preserve"> </w:t>
            </w:r>
            <w:r w:rsidRPr="00522ECA">
              <w:rPr>
                <w:b/>
                <w:i/>
                <w:color w:val="000000" w:themeColor="text1"/>
                <w:lang w:val="en-US"/>
              </w:rPr>
              <w:t>What resources support realization of Plan interactions within projected timelines?</w:t>
            </w:r>
            <w:r w:rsidR="00F34E4F" w:rsidRPr="00522ECA">
              <w:rPr>
                <w:b/>
                <w:i/>
                <w:color w:val="000000" w:themeColor="text1"/>
                <w:lang w:val="en-US"/>
              </w:rPr>
              <w:t xml:space="preserve">  (Questions for consideration; please answer all that apply.)</w:t>
            </w:r>
          </w:p>
        </w:tc>
      </w:tr>
      <w:tr w:rsidR="00AB252C" w:rsidRPr="00522ECA" w14:paraId="47F39E0D" w14:textId="77777777" w:rsidTr="009E0282">
        <w:trPr>
          <w:gridBefore w:val="1"/>
          <w:wBefore w:w="521" w:type="dxa"/>
          <w:trHeight w:val="920"/>
        </w:trPr>
        <w:tc>
          <w:tcPr>
            <w:tcW w:w="8478" w:type="dxa"/>
          </w:tcPr>
          <w:p w14:paraId="2F8CCF25" w14:textId="1BB3E267" w:rsidR="00DC6DB2" w:rsidRPr="00522ECA" w:rsidRDefault="00DC6DB2" w:rsidP="009E0282">
            <w:pPr>
              <w:spacing w:after="60"/>
              <w:ind w:right="116"/>
              <w:rPr>
                <w:color w:val="000000" w:themeColor="text1"/>
                <w:u w:val="single"/>
                <w:lang w:val="en-US"/>
              </w:rPr>
            </w:pPr>
            <w:r w:rsidRPr="00522ECA">
              <w:rPr>
                <w:i/>
                <w:color w:val="000000" w:themeColor="text1"/>
                <w:u w:val="single"/>
                <w:lang w:val="en-US"/>
              </w:rPr>
              <w:t>Administration</w:t>
            </w:r>
            <w:r w:rsidRPr="00522ECA">
              <w:rPr>
                <w:i/>
                <w:color w:val="000000" w:themeColor="text1"/>
                <w:lang w:val="en-US"/>
              </w:rPr>
              <w:t>:</w:t>
            </w:r>
            <w:r w:rsidRPr="00522ECA">
              <w:rPr>
                <w:color w:val="000000" w:themeColor="text1"/>
                <w:lang w:val="en-US"/>
              </w:rPr>
              <w:t xml:space="preserve"> What are management structures for participating students, faculty, and industry at each participating institution? What policies and personnel in place support interactions of faculty and students as well as promote mentoring, innovation, diversity, and technology translation to industry/practitioner partners? </w:t>
            </w:r>
            <w:r w:rsidR="00F34E4F" w:rsidRPr="00522ECA">
              <w:rPr>
                <w:color w:val="000000" w:themeColor="text1"/>
                <w:lang w:val="en-US"/>
              </w:rPr>
              <w:t xml:space="preserve"> </w:t>
            </w:r>
          </w:p>
        </w:tc>
      </w:tr>
      <w:tr w:rsidR="000476A5" w:rsidRPr="00AB252C" w14:paraId="5C6A1EFC" w14:textId="77777777" w:rsidTr="009E0282">
        <w:trPr>
          <w:gridBefore w:val="1"/>
          <w:wBefore w:w="521" w:type="dxa"/>
          <w:trHeight w:val="808"/>
        </w:trPr>
        <w:tc>
          <w:tcPr>
            <w:tcW w:w="8478" w:type="dxa"/>
          </w:tcPr>
          <w:p w14:paraId="680329DE" w14:textId="77777777" w:rsidR="00DC6DB2" w:rsidRPr="00AB252C" w:rsidRDefault="00DC6DB2" w:rsidP="009E0282">
            <w:pPr>
              <w:ind w:right="116"/>
              <w:rPr>
                <w:color w:val="000000" w:themeColor="text1"/>
                <w:u w:val="single"/>
                <w:lang w:val="en-US"/>
              </w:rPr>
            </w:pPr>
            <w:r w:rsidRPr="00522ECA">
              <w:rPr>
                <w:i/>
                <w:color w:val="000000" w:themeColor="text1"/>
                <w:u w:val="single"/>
                <w:lang w:val="en-US"/>
              </w:rPr>
              <w:t>Resources:</w:t>
            </w:r>
            <w:r w:rsidRPr="00522ECA">
              <w:rPr>
                <w:color w:val="000000" w:themeColor="text1"/>
                <w:lang w:val="en-US"/>
              </w:rPr>
              <w:t xml:space="preserve"> Are capital, equipment, and facilities sufficient, accessible, and allocated appropriately?  What is evidence of strong, effective lab safety practices? What facilities/venues/plans support ongoing communication, assessment, and refinement between faculty/student/industry participants?</w:t>
            </w:r>
            <w:r w:rsidRPr="00AB252C">
              <w:rPr>
                <w:color w:val="000000" w:themeColor="text1"/>
                <w:lang w:val="en-US"/>
              </w:rPr>
              <w:t xml:space="preserve"> </w:t>
            </w:r>
          </w:p>
        </w:tc>
      </w:tr>
    </w:tbl>
    <w:p w14:paraId="6E33949E" w14:textId="77777777" w:rsidR="006F0C1B" w:rsidRPr="00AB252C" w:rsidRDefault="006F0C1B" w:rsidP="009E0282">
      <w:pPr>
        <w:ind w:right="116"/>
        <w:rPr>
          <w:color w:val="000000" w:themeColor="text1"/>
          <w:lang w:val="en-US"/>
        </w:rPr>
      </w:pPr>
    </w:p>
    <w:sectPr w:rsidR="006F0C1B" w:rsidRPr="00AB252C" w:rsidSect="009C51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46DAB"/>
    <w:multiLevelType w:val="multilevel"/>
    <w:tmpl w:val="2A4C0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B82BEA"/>
    <w:multiLevelType w:val="hybridMultilevel"/>
    <w:tmpl w:val="9F5040BA"/>
    <w:lvl w:ilvl="0" w:tplc="3DA8BEC2">
      <w:start w:val="1"/>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00176834">
    <w:abstractNumId w:val="1"/>
  </w:num>
  <w:num w:numId="2" w16cid:durableId="591669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14A"/>
    <w:rsid w:val="00012CEC"/>
    <w:rsid w:val="00014C33"/>
    <w:rsid w:val="0003447E"/>
    <w:rsid w:val="000476A5"/>
    <w:rsid w:val="000863A1"/>
    <w:rsid w:val="00140B26"/>
    <w:rsid w:val="00155967"/>
    <w:rsid w:val="0021031A"/>
    <w:rsid w:val="00255158"/>
    <w:rsid w:val="002D031B"/>
    <w:rsid w:val="0033602A"/>
    <w:rsid w:val="00366493"/>
    <w:rsid w:val="0046214A"/>
    <w:rsid w:val="004C1B25"/>
    <w:rsid w:val="00522ECA"/>
    <w:rsid w:val="005B7C1D"/>
    <w:rsid w:val="005F4189"/>
    <w:rsid w:val="00610488"/>
    <w:rsid w:val="006F0C1B"/>
    <w:rsid w:val="008020DE"/>
    <w:rsid w:val="00854EBB"/>
    <w:rsid w:val="00872DC4"/>
    <w:rsid w:val="00895C8D"/>
    <w:rsid w:val="00926351"/>
    <w:rsid w:val="00935BA2"/>
    <w:rsid w:val="009C5139"/>
    <w:rsid w:val="009E0282"/>
    <w:rsid w:val="00A00001"/>
    <w:rsid w:val="00A20099"/>
    <w:rsid w:val="00A63FC6"/>
    <w:rsid w:val="00A72B02"/>
    <w:rsid w:val="00A97B9B"/>
    <w:rsid w:val="00AB252C"/>
    <w:rsid w:val="00AD13BF"/>
    <w:rsid w:val="00AE605C"/>
    <w:rsid w:val="00B44081"/>
    <w:rsid w:val="00B710AB"/>
    <w:rsid w:val="00BD488B"/>
    <w:rsid w:val="00BF6C18"/>
    <w:rsid w:val="00C52734"/>
    <w:rsid w:val="00D12AB0"/>
    <w:rsid w:val="00D90EFA"/>
    <w:rsid w:val="00DC6DB2"/>
    <w:rsid w:val="00E22CB0"/>
    <w:rsid w:val="00E6684F"/>
    <w:rsid w:val="00ED7869"/>
    <w:rsid w:val="00F03B81"/>
    <w:rsid w:val="00F34E4F"/>
    <w:rsid w:val="00F475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6EF74"/>
  <w15:docId w15:val="{3E9D558B-81F1-4EF5-AF67-CD0CC67D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351"/>
    <w:pPr>
      <w:spacing w:after="0" w:line="240" w:lineRule="auto"/>
      <w:ind w:left="720"/>
    </w:pPr>
    <w:rPr>
      <w:rFonts w:ascii="Calibri" w:hAnsi="Calibri" w:cs="Times New Roman"/>
      <w:lang w:eastAsia="en-IE"/>
    </w:rPr>
  </w:style>
  <w:style w:type="paragraph" w:customStyle="1" w:styleId="Default">
    <w:name w:val="Default"/>
    <w:basedOn w:val="Normal"/>
    <w:uiPriority w:val="99"/>
    <w:rsid w:val="00926351"/>
    <w:pPr>
      <w:autoSpaceDE w:val="0"/>
      <w:autoSpaceDN w:val="0"/>
      <w:spacing w:after="0" w:line="240" w:lineRule="auto"/>
    </w:pPr>
    <w:rPr>
      <w:rFonts w:ascii="Calibri" w:hAnsi="Calibri" w:cs="Times New Roman"/>
      <w:color w:val="000000"/>
      <w:sz w:val="24"/>
      <w:szCs w:val="24"/>
      <w:lang w:eastAsia="en-IE"/>
    </w:rPr>
  </w:style>
  <w:style w:type="character" w:styleId="CommentReference">
    <w:name w:val="annotation reference"/>
    <w:basedOn w:val="DefaultParagraphFont"/>
    <w:uiPriority w:val="99"/>
    <w:semiHidden/>
    <w:unhideWhenUsed/>
    <w:rsid w:val="005B7C1D"/>
    <w:rPr>
      <w:sz w:val="16"/>
      <w:szCs w:val="16"/>
    </w:rPr>
  </w:style>
  <w:style w:type="paragraph" w:styleId="CommentText">
    <w:name w:val="annotation text"/>
    <w:basedOn w:val="Normal"/>
    <w:link w:val="CommentTextChar"/>
    <w:uiPriority w:val="99"/>
    <w:semiHidden/>
    <w:unhideWhenUsed/>
    <w:rsid w:val="005B7C1D"/>
    <w:pPr>
      <w:spacing w:line="240" w:lineRule="auto"/>
    </w:pPr>
    <w:rPr>
      <w:sz w:val="20"/>
      <w:szCs w:val="20"/>
    </w:rPr>
  </w:style>
  <w:style w:type="character" w:customStyle="1" w:styleId="CommentTextChar">
    <w:name w:val="Comment Text Char"/>
    <w:basedOn w:val="DefaultParagraphFont"/>
    <w:link w:val="CommentText"/>
    <w:uiPriority w:val="99"/>
    <w:semiHidden/>
    <w:rsid w:val="005B7C1D"/>
    <w:rPr>
      <w:sz w:val="20"/>
      <w:szCs w:val="20"/>
    </w:rPr>
  </w:style>
  <w:style w:type="paragraph" w:styleId="CommentSubject">
    <w:name w:val="annotation subject"/>
    <w:basedOn w:val="CommentText"/>
    <w:next w:val="CommentText"/>
    <w:link w:val="CommentSubjectChar"/>
    <w:uiPriority w:val="99"/>
    <w:semiHidden/>
    <w:unhideWhenUsed/>
    <w:rsid w:val="005B7C1D"/>
    <w:rPr>
      <w:b/>
      <w:bCs/>
    </w:rPr>
  </w:style>
  <w:style w:type="character" w:customStyle="1" w:styleId="CommentSubjectChar">
    <w:name w:val="Comment Subject Char"/>
    <w:basedOn w:val="CommentTextChar"/>
    <w:link w:val="CommentSubject"/>
    <w:uiPriority w:val="99"/>
    <w:semiHidden/>
    <w:rsid w:val="005B7C1D"/>
    <w:rPr>
      <w:b/>
      <w:bCs/>
      <w:sz w:val="20"/>
      <w:szCs w:val="20"/>
    </w:rPr>
  </w:style>
  <w:style w:type="paragraph" w:styleId="BalloonText">
    <w:name w:val="Balloon Text"/>
    <w:basedOn w:val="Normal"/>
    <w:link w:val="BalloonTextChar"/>
    <w:uiPriority w:val="99"/>
    <w:semiHidden/>
    <w:unhideWhenUsed/>
    <w:rsid w:val="005B7C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C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13563">
      <w:bodyDiv w:val="1"/>
      <w:marLeft w:val="0"/>
      <w:marRight w:val="0"/>
      <w:marTop w:val="0"/>
      <w:marBottom w:val="0"/>
      <w:divBdr>
        <w:top w:val="none" w:sz="0" w:space="0" w:color="auto"/>
        <w:left w:val="none" w:sz="0" w:space="0" w:color="auto"/>
        <w:bottom w:val="none" w:sz="0" w:space="0" w:color="auto"/>
        <w:right w:val="none" w:sz="0" w:space="0" w:color="auto"/>
      </w:divBdr>
    </w:div>
    <w:div w:id="192086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1169</Words>
  <Characters>6666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McEvoy, Aisling</dc:creator>
  <cp:lastModifiedBy>Cruz-Pol, Sandra</cp:lastModifiedBy>
  <cp:revision>4</cp:revision>
  <cp:lastPrinted>2022-03-18T13:03:00Z</cp:lastPrinted>
  <dcterms:created xsi:type="dcterms:W3CDTF">2022-04-05T15:34:00Z</dcterms:created>
  <dcterms:modified xsi:type="dcterms:W3CDTF">2022-04-05T15:37:00Z</dcterms:modified>
</cp:coreProperties>
</file>